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6" w:rsidRPr="0073794B" w:rsidRDefault="00D75736" w:rsidP="00D7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75736" w:rsidRPr="0073794B" w:rsidRDefault="00D75736" w:rsidP="00D75736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 w:rsidRPr="0073794B">
        <w:rPr>
          <w:b/>
          <w:sz w:val="28"/>
          <w:szCs w:val="28"/>
        </w:rPr>
        <w:t>РАБОЧЕЙ ПРОГРАММЫ ДИСЦИПЛИНЫ</w:t>
      </w:r>
    </w:p>
    <w:p w:rsidR="00D75736" w:rsidRPr="0073794B" w:rsidRDefault="00D75736" w:rsidP="00D7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>«ФАРМАЦЕВТИЧЕСКАЯ ТЕХНОЛОГИЯ»</w:t>
      </w:r>
    </w:p>
    <w:p w:rsidR="00D75736" w:rsidRPr="0073794B" w:rsidRDefault="00D75736" w:rsidP="00D7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 xml:space="preserve"> Основная образовательная программа высшего образования</w:t>
      </w:r>
    </w:p>
    <w:p w:rsidR="00D75736" w:rsidRPr="0073794B" w:rsidRDefault="00D75736" w:rsidP="00D7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 xml:space="preserve">Специальность 33.05.01 Фармация (уровень </w:t>
      </w:r>
      <w:proofErr w:type="spellStart"/>
      <w:r w:rsidRPr="0073794B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proofErr w:type="gramStart"/>
      <w:r w:rsidRPr="0073794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73794B">
        <w:rPr>
          <w:rFonts w:ascii="Times New Roman" w:hAnsi="Times New Roman" w:cs="Times New Roman"/>
          <w:b/>
          <w:sz w:val="28"/>
          <w:szCs w:val="28"/>
        </w:rPr>
        <w:t>/О)</w:t>
      </w:r>
    </w:p>
    <w:p w:rsidR="00D75736" w:rsidRPr="0073794B" w:rsidRDefault="00D75736" w:rsidP="00D7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>1. Общая трудоемкость дисциплины:15 ЗЕ, 540 часов.</w:t>
      </w: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 xml:space="preserve">2. Цель освоения </w:t>
      </w:r>
      <w:proofErr w:type="spellStart"/>
      <w:r w:rsidRPr="0073794B">
        <w:rPr>
          <w:rFonts w:ascii="Times New Roman" w:hAnsi="Times New Roman" w:cs="Times New Roman"/>
          <w:b/>
          <w:sz w:val="28"/>
          <w:szCs w:val="28"/>
        </w:rPr>
        <w:t>дисциплины</w:t>
      </w:r>
      <w:proofErr w:type="gramStart"/>
      <w:r w:rsidRPr="0073794B">
        <w:rPr>
          <w:rFonts w:ascii="Times New Roman" w:hAnsi="Times New Roman" w:cs="Times New Roman"/>
          <w:b/>
          <w:sz w:val="28"/>
          <w:szCs w:val="28"/>
        </w:rPr>
        <w:t>:</w:t>
      </w:r>
      <w:r w:rsidRPr="0073794B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73794B">
        <w:rPr>
          <w:rFonts w:ascii="Times New Roman" w:hAnsi="Times New Roman" w:cs="Times New Roman"/>
          <w:color w:val="000000"/>
          <w:sz w:val="28"/>
          <w:szCs w:val="28"/>
        </w:rPr>
        <w:t>ормирование</w:t>
      </w:r>
      <w:proofErr w:type="spellEnd"/>
      <w:r w:rsidRPr="0073794B">
        <w:rPr>
          <w:rFonts w:ascii="Times New Roman" w:hAnsi="Times New Roman" w:cs="Times New Roman"/>
          <w:color w:val="000000"/>
          <w:sz w:val="28"/>
          <w:szCs w:val="28"/>
        </w:rPr>
        <w:t xml:space="preserve"> системных знаний, умений, навыков по разработке и изготовлению лекарственных средств и препаратов в различных лекарственных формах, а также организации фармацевтических производств, аптек, малых, средних и крупных предприятий.</w:t>
      </w: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>3. Задачи дисциплины:</w:t>
      </w:r>
    </w:p>
    <w:p w:rsidR="00D75736" w:rsidRPr="0073794B" w:rsidRDefault="00D75736" w:rsidP="00D75736">
      <w:pPr>
        <w:widowControl w:val="0"/>
        <w:autoSpaceDE w:val="0"/>
        <w:autoSpaceDN w:val="0"/>
        <w:adjustRightInd w:val="0"/>
        <w:spacing w:before="15" w:after="15" w:line="240" w:lineRule="auto"/>
        <w:ind w:left="15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94B">
        <w:rPr>
          <w:rFonts w:ascii="Times New Roman" w:hAnsi="Times New Roman" w:cs="Times New Roman"/>
          <w:color w:val="000000"/>
          <w:sz w:val="28"/>
          <w:szCs w:val="28"/>
        </w:rPr>
        <w:t>-обучение студентов деятельности провизора на основе изучения теоретических законов процессов получения и преобразования лекарственных средств и вспомогательных веществ в лекарственные формы;</w:t>
      </w:r>
    </w:p>
    <w:p w:rsidR="00D75736" w:rsidRPr="0073794B" w:rsidRDefault="00D75736" w:rsidP="00D75736">
      <w:pPr>
        <w:widowControl w:val="0"/>
        <w:autoSpaceDE w:val="0"/>
        <w:autoSpaceDN w:val="0"/>
        <w:adjustRightInd w:val="0"/>
        <w:spacing w:before="15" w:after="15" w:line="240" w:lineRule="auto"/>
        <w:ind w:left="15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94B">
        <w:rPr>
          <w:rFonts w:ascii="Times New Roman" w:hAnsi="Times New Roman" w:cs="Times New Roman"/>
          <w:color w:val="000000"/>
          <w:sz w:val="28"/>
          <w:szCs w:val="28"/>
        </w:rPr>
        <w:t>-формирование у студентов практических знаний, навыков и умений изготовления лекарственных препаратов, а также оценки качества сырья, полупродуктов и готовых лекарственных средств;</w:t>
      </w: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94B">
        <w:rPr>
          <w:rFonts w:ascii="Times New Roman" w:hAnsi="Times New Roman" w:cs="Times New Roman"/>
          <w:color w:val="000000"/>
          <w:sz w:val="28"/>
          <w:szCs w:val="28"/>
        </w:rPr>
        <w:t>-выработка у студентов способности выбрать наиболее эффективные и рациональные лекарственные препараты и терапевтические системы на основе современной биофармацевтической концепции, принятой в мировой практике, а также навыков по разработке технологии выбранных лекарственных форм и нормирующей документации для них.</w:t>
      </w: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>4. Содержание разделов учебной программы: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Государственное нормирование производства лекарственных препаратов. </w:t>
      </w:r>
      <w:proofErr w:type="spellStart"/>
      <w:r w:rsidRPr="0073794B">
        <w:t>Биофармация</w:t>
      </w:r>
      <w:proofErr w:type="spellEnd"/>
      <w:r w:rsidRPr="0073794B">
        <w:t xml:space="preserve">. 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Твёрдые лекарственные формы для внутреннего и наружного </w:t>
      </w:r>
      <w:proofErr w:type="spellStart"/>
      <w:r w:rsidRPr="0073794B">
        <w:t>применения</w:t>
      </w:r>
      <w:proofErr w:type="gramStart"/>
      <w:r w:rsidRPr="0073794B">
        <w:t>.О</w:t>
      </w:r>
      <w:proofErr w:type="gramEnd"/>
      <w:r w:rsidRPr="0073794B">
        <w:t>сновные</w:t>
      </w:r>
      <w:proofErr w:type="spellEnd"/>
      <w:r w:rsidRPr="0073794B">
        <w:t xml:space="preserve"> процессы и </w:t>
      </w:r>
      <w:r w:rsidRPr="0073794B">
        <w:rPr>
          <w:color w:val="000000"/>
        </w:rPr>
        <w:t xml:space="preserve">оборудование </w:t>
      </w:r>
      <w:r w:rsidRPr="0073794B">
        <w:t>фармацевтической технологии при производстве твердых лекарственных форм.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Жидкие лекарственные формы для внутреннего и наружного </w:t>
      </w:r>
      <w:proofErr w:type="spellStart"/>
      <w:r w:rsidRPr="0073794B">
        <w:t>применения</w:t>
      </w:r>
      <w:proofErr w:type="gramStart"/>
      <w:r w:rsidRPr="0073794B">
        <w:t>.О</w:t>
      </w:r>
      <w:proofErr w:type="gramEnd"/>
      <w:r w:rsidRPr="0073794B">
        <w:t>сновные</w:t>
      </w:r>
      <w:proofErr w:type="spellEnd"/>
      <w:r w:rsidRPr="0073794B">
        <w:t xml:space="preserve"> процессы и оборудование фармацевтической технологии при производстве жидких лекарственных форм.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Лекарственные растительные препараты (ЛРП, </w:t>
      </w:r>
      <w:proofErr w:type="spellStart"/>
      <w:r w:rsidRPr="0073794B">
        <w:t>фитопрепараты</w:t>
      </w:r>
      <w:proofErr w:type="spellEnd"/>
      <w:r w:rsidRPr="0073794B">
        <w:t>). Основные процессы и аппараты фармацевтической технологии при производстве  ЛРП.</w:t>
      </w:r>
    </w:p>
    <w:p w:rsidR="00D75736" w:rsidRPr="0073794B" w:rsidRDefault="00D75736" w:rsidP="00D7573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73794B">
        <w:t>Препараты из животного сырья.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Мягкие лекарственные формы. Суппозитории. Аппликационные лекарственные препараты. </w:t>
      </w:r>
      <w:proofErr w:type="spellStart"/>
      <w:r w:rsidRPr="0073794B">
        <w:t>Аэрозоли</w:t>
      </w:r>
      <w:proofErr w:type="gramStart"/>
      <w:r w:rsidRPr="0073794B">
        <w:t>.О</w:t>
      </w:r>
      <w:proofErr w:type="gramEnd"/>
      <w:r w:rsidRPr="0073794B">
        <w:t>сновные</w:t>
      </w:r>
      <w:proofErr w:type="spellEnd"/>
      <w:r w:rsidRPr="0073794B">
        <w:t xml:space="preserve"> процессы и оборудование фармацевтической технологии при производстве мягких лекарственных форм, суппозиториев.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>Лекарственные формы  для  парентерального применения. Основные процессы и оборудование фармацевтической технологии при производстве лекарственных форм для парентерального применения.</w:t>
      </w:r>
    </w:p>
    <w:p w:rsidR="00D75736" w:rsidRPr="0073794B" w:rsidRDefault="00D75736" w:rsidP="00D7573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73794B">
        <w:t xml:space="preserve">Детские и </w:t>
      </w:r>
      <w:proofErr w:type="spellStart"/>
      <w:r w:rsidRPr="0073794B">
        <w:t>гериатрические</w:t>
      </w:r>
      <w:proofErr w:type="spellEnd"/>
      <w:r w:rsidRPr="0073794B">
        <w:t xml:space="preserve"> лекарственные формы</w:t>
      </w:r>
    </w:p>
    <w:p w:rsidR="00D75736" w:rsidRPr="0073794B" w:rsidRDefault="00D75736" w:rsidP="00D75736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73794B">
        <w:t xml:space="preserve">Лекарственные формы, применяемые в гомеопатии, ветеринарии, </w:t>
      </w:r>
      <w:r w:rsidRPr="0073794B">
        <w:lastRenderedPageBreak/>
        <w:t xml:space="preserve">косметологии. Биологически активные добавки. </w:t>
      </w:r>
    </w:p>
    <w:p w:rsidR="00D75736" w:rsidRPr="0073794B" w:rsidRDefault="00D75736" w:rsidP="00D7573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4B">
        <w:rPr>
          <w:rFonts w:ascii="Times New Roman" w:hAnsi="Times New Roman" w:cs="Times New Roman"/>
          <w:sz w:val="28"/>
          <w:szCs w:val="28"/>
        </w:rPr>
        <w:t>10. Перспективы создания лекарственных форм нового поколения  и терапевтических систем</w:t>
      </w:r>
    </w:p>
    <w:p w:rsidR="00D75736" w:rsidRPr="0073794B" w:rsidRDefault="00D75736" w:rsidP="00D75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4B">
        <w:rPr>
          <w:rFonts w:ascii="Times New Roman" w:hAnsi="Times New Roman" w:cs="Times New Roman"/>
          <w:b/>
          <w:sz w:val="28"/>
          <w:szCs w:val="28"/>
        </w:rPr>
        <w:t>5. В результате освоения дисциплины «Фармацевтическая технология» студент должен:</w:t>
      </w:r>
    </w:p>
    <w:tbl>
      <w:tblPr>
        <w:tblW w:w="4984" w:type="pct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55"/>
      </w:tblGrid>
      <w:tr w:rsidR="00D75736" w:rsidRPr="0073794B" w:rsidTr="00F13083">
        <w:trPr>
          <w:trHeight w:hRule="exact" w:val="409"/>
        </w:trPr>
        <w:tc>
          <w:tcPr>
            <w:tcW w:w="5000" w:type="pct"/>
            <w:shd w:val="clear" w:color="auto" w:fill="FFFFFF"/>
          </w:tcPr>
          <w:p w:rsidR="00D75736" w:rsidRPr="0073794B" w:rsidRDefault="00D75736" w:rsidP="00D757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5" w:after="15" w:line="240" w:lineRule="auto"/>
              <w:ind w:righ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Знать:</w:t>
            </w:r>
          </w:p>
        </w:tc>
      </w:tr>
      <w:tr w:rsidR="00D75736" w:rsidRPr="0073794B" w:rsidTr="00F13083">
        <w:trPr>
          <w:trHeight w:val="13303"/>
        </w:trPr>
        <w:tc>
          <w:tcPr>
            <w:tcW w:w="5000" w:type="pct"/>
            <w:shd w:val="clear" w:color="auto" w:fill="FFFFFF"/>
          </w:tcPr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достижения фармацевтической науки и практики; концепции развития фармации и медицины на современном этапе;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биофармацевтическую концепцию технологии лекарственных препаратов, 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источники справочного, научного, нормативного характера;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нормативные документы, касающиеся производства, контроля качества, распространения, хранения и применения лекарственных средств, препаратов и изделий медицинского назначения: отечественные и международные стандарты (GMP, GLP, GCP, GPP), фармакопеи; приказы МЗ РФ, методические указания и инструкции, утвержденные МЗ РФ;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и нормы санитарно-гигиенического режима, правила обеспечения асептических условий изготовления лекарственных препаратов, фармацевтический порядок в соответствии с </w:t>
            </w:r>
            <w:proofErr w:type="gram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действующими</w:t>
            </w:r>
            <w:proofErr w:type="gram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НД;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принципы выбора и оценки качества и работы технологического оборудования (установки для фильтрования, измельчающие аппараты и машины, установки для просеивания, установки и аппараты для стерилизации и др.);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экологической безопасности производства и применения лекарственных препаратов, технику безопасности, правила охраны труда.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5" w:after="15" w:line="240" w:lineRule="auto"/>
              <w:ind w:left="0" w:right="15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Уметь: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обеспечивать фармацевтический порядок в соответствии с </w:t>
            </w:r>
            <w:proofErr w:type="gram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действующими</w:t>
            </w:r>
            <w:proofErr w:type="gram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НД;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изготавливать все виды </w:t>
            </w:r>
            <w:proofErr w:type="spell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экстемпоральных</w:t>
            </w:r>
            <w:proofErr w:type="spell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лекарственных форм на основе действующей документации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фрагменты НД на лекарственные формы;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оценивать биофармацевтические и технологические показатели </w:t>
            </w:r>
            <w:proofErr w:type="spellStart"/>
            <w:proofErr w:type="gram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полу-продуктов</w:t>
            </w:r>
            <w:proofErr w:type="spellEnd"/>
            <w:proofErr w:type="gram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лекарственных форм;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оптимизацию технологии готовых лекарственных форм на основании биофармацевтической концепции;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часто повторяющихся прописей для проведения внутриаптечной заготовки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Иметь навык (опыт деятельности):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изготовления различных </w:t>
            </w:r>
            <w:proofErr w:type="spell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экстемпоральных</w:t>
            </w:r>
            <w:proofErr w:type="spell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лекарственных форм по рецептам врачей и требованиям ЛПУ</w:t>
            </w:r>
          </w:p>
          <w:p w:rsidR="00D75736" w:rsidRPr="0073794B" w:rsidRDefault="00D75736" w:rsidP="00D757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5" w:after="0" w:line="240" w:lineRule="auto"/>
              <w:ind w:left="0" w:right="15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проведения расчетов для лекарственных форм </w:t>
            </w:r>
            <w:proofErr w:type="spellStart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экстемпорального</w:t>
            </w:r>
            <w:proofErr w:type="spellEnd"/>
            <w:r w:rsidRPr="0073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изготовления и промышленного производства   </w:t>
            </w:r>
          </w:p>
          <w:p w:rsidR="00D75736" w:rsidRPr="0073794B" w:rsidRDefault="00D75736" w:rsidP="00D757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компетенций, вклад в формирование которых осуществляет дисциплина: 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УК-1 </w:t>
            </w:r>
            <w:r w:rsidRPr="00737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УК-1.</w:t>
            </w:r>
            <w:r w:rsidRPr="00737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 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УК-2 </w:t>
            </w:r>
            <w:proofErr w:type="gramStart"/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УК-2.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-3 )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УК-8. (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УК-8.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-3</w:t>
            </w:r>
            <w:proofErr w:type="gramStart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D75736" w:rsidRPr="0073794B" w:rsidRDefault="00D75736" w:rsidP="00F1308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right="15" w:hanging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ОПК-3. (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ИДО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ПК-3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.-3</w:t>
            </w:r>
            <w:proofErr w:type="gramStart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D75736" w:rsidRPr="0073794B" w:rsidRDefault="00D75736" w:rsidP="00F1308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-30" w:right="15" w:firstLine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ОПК-6. (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ИДО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ПК-6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.-2</w:t>
            </w:r>
            <w:proofErr w:type="gramStart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ПК-1. (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.-1;ИД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.-2</w:t>
            </w:r>
            <w:proofErr w:type="gramStart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ПК-1.-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3 ; 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.-4 ; 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.-5 ; 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ПК-1.-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6 ; 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ПК-1.-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7 )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ПК-3.(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ПК-3.</w:t>
            </w:r>
            <w:r w:rsidRPr="0073794B">
              <w:rPr>
                <w:rFonts w:ascii="Times New Roman" w:hAnsi="Times New Roman" w:cs="Times New Roman"/>
                <w:bCs/>
                <w:sz w:val="28"/>
                <w:szCs w:val="28"/>
              </w:rPr>
              <w:t>-3)</w:t>
            </w:r>
          </w:p>
          <w:p w:rsidR="00D75736" w:rsidRPr="0073794B" w:rsidRDefault="00D75736" w:rsidP="00F13083">
            <w:pPr>
              <w:widowControl w:val="0"/>
              <w:autoSpaceDE w:val="0"/>
              <w:autoSpaceDN w:val="0"/>
              <w:adjustRightInd w:val="0"/>
              <w:spacing w:after="0"/>
              <w:ind w:left="15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ПК-7</w:t>
            </w:r>
            <w:r w:rsidRPr="0073794B"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</w:rPr>
              <w:t>.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ПКР-7.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-1</w:t>
            </w:r>
            <w:proofErr w:type="gramStart"/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ПКР-7.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ПКР-7.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ПК-10. 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ПКР-10.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ПКР-10.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ПКР-10.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ПКР-10.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ПК-11.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ПК-11.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ПК-11.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ПК-11.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proofErr w:type="gramStart"/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ПК-12.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ПК-12.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ПК-12.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ПК-12.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3;  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ПК-12.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4;  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ПК-12.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5) 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ПК-19.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ПК-19.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ПК-19.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2 ;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ПК-19.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D75736" w:rsidRPr="0073794B" w:rsidRDefault="00D75736" w:rsidP="00F130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ПК-20. (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ПК-20.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ПК-20.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ИД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  <w:vertAlign w:val="subscript"/>
              </w:rPr>
              <w:t>ПК-20.</w:t>
            </w:r>
            <w:r w:rsidRPr="007379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737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75736" w:rsidRPr="0073794B" w:rsidRDefault="00D75736" w:rsidP="00F13083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szCs w:val="28"/>
              </w:rPr>
            </w:pPr>
            <w:r w:rsidRPr="0073794B">
              <w:rPr>
                <w:b/>
                <w:szCs w:val="28"/>
              </w:rPr>
              <w:t>7. Виды учебной работы:</w:t>
            </w:r>
            <w:r w:rsidRPr="0073794B">
              <w:rPr>
                <w:szCs w:val="28"/>
              </w:rPr>
              <w:t xml:space="preserve"> лекции; практические занятия; самостоятельная работа. </w:t>
            </w:r>
          </w:p>
          <w:p w:rsidR="00D75736" w:rsidRPr="0073794B" w:rsidRDefault="00D75736" w:rsidP="00F13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Изучение дисциплины </w:t>
            </w:r>
            <w:proofErr w:type="spellStart"/>
            <w:r w:rsidRPr="0073794B">
              <w:rPr>
                <w:rFonts w:ascii="Times New Roman" w:hAnsi="Times New Roman" w:cs="Times New Roman"/>
                <w:b/>
                <w:sz w:val="28"/>
                <w:szCs w:val="28"/>
              </w:rPr>
              <w:t>заканчивается</w:t>
            </w:r>
            <w:proofErr w:type="gramStart"/>
            <w:r w:rsidRPr="007379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3794B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73794B">
              <w:rPr>
                <w:rFonts w:ascii="Times New Roman" w:hAnsi="Times New Roman" w:cs="Times New Roman"/>
                <w:i/>
                <w:sz w:val="28"/>
                <w:szCs w:val="28"/>
              </w:rPr>
              <w:t>кзаменом</w:t>
            </w:r>
            <w:proofErr w:type="spellEnd"/>
            <w:r w:rsidRPr="0073794B">
              <w:rPr>
                <w:rFonts w:ascii="Times New Roman" w:hAnsi="Times New Roman" w:cs="Times New Roman"/>
                <w:sz w:val="28"/>
                <w:szCs w:val="28"/>
              </w:rPr>
              <w:t xml:space="preserve"> - 9 семестр .</w:t>
            </w:r>
          </w:p>
        </w:tc>
      </w:tr>
    </w:tbl>
    <w:p w:rsidR="00B83981" w:rsidRDefault="00B83981"/>
    <w:sectPr w:rsidR="00B83981" w:rsidSect="0013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8AC"/>
    <w:multiLevelType w:val="hybridMultilevel"/>
    <w:tmpl w:val="66E0F7DE"/>
    <w:lvl w:ilvl="0" w:tplc="78E0BE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47F0"/>
    <w:multiLevelType w:val="hybridMultilevel"/>
    <w:tmpl w:val="F86011D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E5C33AF"/>
    <w:multiLevelType w:val="hybridMultilevel"/>
    <w:tmpl w:val="7EF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75736"/>
    <w:rsid w:val="00132928"/>
    <w:rsid w:val="0073794B"/>
    <w:rsid w:val="00B83981"/>
    <w:rsid w:val="00D7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757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573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unhideWhenUsed/>
    <w:rsid w:val="00D75736"/>
    <w:pPr>
      <w:tabs>
        <w:tab w:val="center" w:pos="4153"/>
        <w:tab w:val="right" w:pos="8306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757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757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2023-08-31T10:54:00Z</dcterms:created>
  <dcterms:modified xsi:type="dcterms:W3CDTF">2023-09-01T07:44:00Z</dcterms:modified>
</cp:coreProperties>
</file>