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F4" w:rsidRPr="00306FDD" w:rsidRDefault="00FB5AF4" w:rsidP="00FB5A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6FDD"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</w:p>
    <w:p w:rsidR="00FB5AF4" w:rsidRDefault="00FB5AF4" w:rsidP="00FB5AF4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6FDD">
        <w:rPr>
          <w:rFonts w:ascii="Times New Roman" w:hAnsi="Times New Roman"/>
          <w:b/>
          <w:color w:val="000000"/>
          <w:sz w:val="24"/>
          <w:szCs w:val="24"/>
        </w:rPr>
        <w:t xml:space="preserve">РАБОЧЕЙ ПРОГРАММЫ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УЧЕБНОЙ ПРАКТИКИ </w:t>
      </w:r>
    </w:p>
    <w:p w:rsidR="00FB5AF4" w:rsidRPr="00306FDD" w:rsidRDefault="00FB5AF4" w:rsidP="00FB5AF4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УП 01.01</w:t>
      </w:r>
      <w:r w:rsidRPr="00306F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A53094">
        <w:rPr>
          <w:rFonts w:ascii="Times New Roman" w:hAnsi="Times New Roman"/>
          <w:b/>
          <w:color w:val="000000"/>
          <w:sz w:val="24"/>
          <w:szCs w:val="24"/>
        </w:rPr>
        <w:t>РЕАЛИЗАЦИЯ ЛЕКАРСТВЕННЫХ СРЕДСТВ И ТОВАРОВ АПТЕЧНОГО АССОРТИМЕНТА</w:t>
      </w:r>
      <w:r w:rsidRPr="00306FDD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B5AF4" w:rsidRPr="00306FDD" w:rsidRDefault="00FB5AF4" w:rsidP="00FB5A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6FDD">
        <w:rPr>
          <w:rFonts w:ascii="Times New Roman" w:hAnsi="Times New Roman"/>
          <w:b/>
          <w:color w:val="000000"/>
          <w:sz w:val="24"/>
          <w:szCs w:val="24"/>
        </w:rPr>
        <w:t>Специальность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33.02.01 </w:t>
      </w:r>
      <w:r w:rsidRPr="00306FDD">
        <w:rPr>
          <w:rFonts w:ascii="Times New Roman" w:hAnsi="Times New Roman"/>
          <w:b/>
          <w:color w:val="000000"/>
          <w:sz w:val="24"/>
          <w:szCs w:val="24"/>
        </w:rPr>
        <w:t>«Фармация»</w:t>
      </w:r>
    </w:p>
    <w:p w:rsidR="00FB5AF4" w:rsidRPr="00306FDD" w:rsidRDefault="00FB5AF4" w:rsidP="00FB5A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5AF4" w:rsidRPr="00306FDD" w:rsidRDefault="00FB5AF4" w:rsidP="00FB5AF4">
      <w:pPr>
        <w:numPr>
          <w:ilvl w:val="0"/>
          <w:numId w:val="5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Общая трудоемкость </w:t>
      </w:r>
      <w:r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>18</w:t>
      </w:r>
      <w:r w:rsidRPr="00306FDD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 xml:space="preserve"> часов</w:t>
      </w:r>
    </w:p>
    <w:p w:rsidR="00FB5AF4" w:rsidRPr="006E4715" w:rsidRDefault="00FB5AF4" w:rsidP="00FB5AF4">
      <w:pPr>
        <w:numPr>
          <w:ilvl w:val="0"/>
          <w:numId w:val="5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Цель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практики</w:t>
      </w: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– </w:t>
      </w:r>
      <w:r w:rsidRPr="006E47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закрепление и совершенствование знаний, умений, практических навыков </w:t>
      </w:r>
    </w:p>
    <w:p w:rsidR="00FB5AF4" w:rsidRDefault="00FB5AF4" w:rsidP="00FB5AF4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E47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по вопросам общей и частной фармакологии, в основу которых положены сведения о квалификации и номенклатуре лекарственных средств, их международных непатентованных наименованиях, о механизмах действия, фармакологических эффектах, показаниях и противопоказаниях к применению, о лекарственных формах, рациональном применении ЛС, правильном дозировании и грамотном выписывании рецептов на лекарства.</w:t>
      </w:r>
    </w:p>
    <w:p w:rsidR="00FB5AF4" w:rsidRPr="00306FDD" w:rsidRDefault="00FB5AF4" w:rsidP="00FB5AF4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3. </w:t>
      </w: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Задачи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практики</w:t>
      </w:r>
    </w:p>
    <w:p w:rsidR="00FB5AF4" w:rsidRPr="006E4715" w:rsidRDefault="00FB5AF4" w:rsidP="00FB5AF4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E47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˗</w:t>
      </w:r>
      <w:r w:rsidRPr="006E47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>закрепление умений и навыков по соблюдению условий хранения лекарственных препаратов и товаров аптечного ассортимента;</w:t>
      </w:r>
    </w:p>
    <w:p w:rsidR="00FB5AF4" w:rsidRPr="006E4715" w:rsidRDefault="00FB5AF4" w:rsidP="00FB5AF4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E47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˗</w:t>
      </w:r>
      <w:r w:rsidRPr="006E47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>закрепление умений и навыков оказывать консультативную помощь в целях обеспечения безопасного самолечения;</w:t>
      </w:r>
    </w:p>
    <w:p w:rsidR="00FB5AF4" w:rsidRPr="006E4715" w:rsidRDefault="00FB5AF4" w:rsidP="00FB5AF4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E47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˗</w:t>
      </w:r>
      <w:r w:rsidRPr="006E47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>закрепление умений и навыков в использовании вербальных и невербальных способов лечения в профессиональной деятельности;</w:t>
      </w:r>
    </w:p>
    <w:p w:rsidR="00FB5AF4" w:rsidRDefault="00FB5AF4" w:rsidP="00FB5AF4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E47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˗</w:t>
      </w:r>
      <w:r w:rsidRPr="006E47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>закрепление знаний и умений по вопросам информационных технологий при отпуске ЛС и других товаров аптечного ассортимента.</w:t>
      </w:r>
    </w:p>
    <w:p w:rsidR="00FB5AF4" w:rsidRPr="00306FDD" w:rsidRDefault="00FB5AF4" w:rsidP="00FB5AF4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 </w:t>
      </w: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Основные разделы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(этапы) практики</w:t>
      </w: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</w:p>
    <w:p w:rsidR="00FB5AF4" w:rsidRDefault="00FB5AF4" w:rsidP="00FB5AF4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 Организационный этап</w:t>
      </w:r>
    </w:p>
    <w:p w:rsidR="00FB5AF4" w:rsidRDefault="00FB5AF4" w:rsidP="00FB5AF4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2. Экспериментальный этап</w:t>
      </w:r>
    </w:p>
    <w:p w:rsidR="00FB5AF4" w:rsidRDefault="00FB5AF4" w:rsidP="00FB5AF4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3. Итоговый этап</w:t>
      </w:r>
    </w:p>
    <w:p w:rsidR="00FB5AF4" w:rsidRPr="00306FDD" w:rsidRDefault="00FB5AF4" w:rsidP="00FB5AF4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Результаты освоения дисциплины:</w:t>
      </w:r>
    </w:p>
    <w:p w:rsidR="00FB5AF4" w:rsidRPr="00306FDD" w:rsidRDefault="00FB5AF4" w:rsidP="00FB5AF4">
      <w:pPr>
        <w:numPr>
          <w:ilvl w:val="0"/>
          <w:numId w:val="6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Знать</w:t>
      </w:r>
    </w:p>
    <w:p w:rsidR="00FB5AF4" w:rsidRDefault="00FB5AF4" w:rsidP="00FB5AF4">
      <w:pPr>
        <w:numPr>
          <w:ilvl w:val="0"/>
          <w:numId w:val="2"/>
        </w:numPr>
        <w:tabs>
          <w:tab w:val="left" w:pos="-2977"/>
        </w:tabs>
        <w:spacing w:after="0" w:line="240" w:lineRule="auto"/>
        <w:ind w:left="0" w:right="126" w:hanging="142"/>
        <w:jc w:val="both"/>
        <w:rPr>
          <w:rFonts w:ascii="Times New Roman" w:hAnsi="Times New Roman"/>
          <w:sz w:val="24"/>
          <w:szCs w:val="24"/>
        </w:rPr>
      </w:pPr>
      <w:r w:rsidRPr="004965DF">
        <w:rPr>
          <w:rFonts w:ascii="Times New Roman" w:hAnsi="Times New Roman"/>
          <w:sz w:val="24"/>
          <w:szCs w:val="24"/>
        </w:rPr>
        <w:t>нормативные документы, основы фармацевтической этики и деонтологии; принципы эффективного общения, особенности различных типов личностей клиентов;</w:t>
      </w:r>
    </w:p>
    <w:p w:rsidR="00FB5AF4" w:rsidRPr="006E4715" w:rsidRDefault="00FB5AF4" w:rsidP="00FB5AF4">
      <w:pPr>
        <w:numPr>
          <w:ilvl w:val="0"/>
          <w:numId w:val="2"/>
        </w:numPr>
        <w:tabs>
          <w:tab w:val="left" w:pos="-2977"/>
        </w:tabs>
        <w:spacing w:after="0" w:line="240" w:lineRule="auto"/>
        <w:ind w:left="0" w:right="126" w:hanging="142"/>
        <w:jc w:val="both"/>
        <w:rPr>
          <w:rFonts w:ascii="Times New Roman" w:hAnsi="Times New Roman"/>
          <w:sz w:val="24"/>
          <w:szCs w:val="24"/>
        </w:rPr>
      </w:pPr>
      <w:r w:rsidRPr="006E4715">
        <w:rPr>
          <w:rFonts w:ascii="Times New Roman" w:hAnsi="Times New Roman"/>
          <w:sz w:val="24"/>
          <w:szCs w:val="24"/>
        </w:rPr>
        <w:t>информационные технологии при отпуске лекарственных средств и других товаров аптечного ассортимента.</w:t>
      </w:r>
    </w:p>
    <w:p w:rsidR="00FB5AF4" w:rsidRPr="00306FDD" w:rsidRDefault="00FB5AF4" w:rsidP="00FB5AF4">
      <w:pPr>
        <w:numPr>
          <w:ilvl w:val="0"/>
          <w:numId w:val="6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Уметь</w:t>
      </w:r>
    </w:p>
    <w:p w:rsidR="00FB5AF4" w:rsidRPr="004965DF" w:rsidRDefault="00FB5AF4" w:rsidP="00FB5AF4">
      <w:pPr>
        <w:numPr>
          <w:ilvl w:val="0"/>
          <w:numId w:val="3"/>
        </w:numPr>
        <w:shd w:val="clear" w:color="auto" w:fill="FFFFFF"/>
        <w:spacing w:after="0" w:line="240" w:lineRule="auto"/>
        <w:ind w:left="0" w:right="34" w:hanging="142"/>
        <w:jc w:val="both"/>
        <w:rPr>
          <w:rFonts w:ascii="Times New Roman" w:hAnsi="Times New Roman"/>
          <w:sz w:val="24"/>
          <w:szCs w:val="24"/>
        </w:rPr>
      </w:pPr>
      <w:r w:rsidRPr="004965DF">
        <w:rPr>
          <w:rFonts w:ascii="Times New Roman" w:hAnsi="Times New Roman"/>
          <w:sz w:val="24"/>
          <w:szCs w:val="24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FB5AF4" w:rsidRPr="004965DF" w:rsidRDefault="00FB5AF4" w:rsidP="00FB5AF4">
      <w:pPr>
        <w:numPr>
          <w:ilvl w:val="0"/>
          <w:numId w:val="3"/>
        </w:numPr>
        <w:shd w:val="clear" w:color="auto" w:fill="FFFFFF"/>
        <w:spacing w:after="0" w:line="240" w:lineRule="auto"/>
        <w:ind w:left="0" w:right="34" w:hanging="142"/>
        <w:jc w:val="both"/>
        <w:rPr>
          <w:rFonts w:ascii="Times New Roman" w:hAnsi="Times New Roman"/>
          <w:sz w:val="24"/>
          <w:szCs w:val="24"/>
        </w:rPr>
      </w:pPr>
      <w:r w:rsidRPr="004965DF">
        <w:rPr>
          <w:rFonts w:ascii="Times New Roman" w:hAnsi="Times New Roman"/>
          <w:sz w:val="24"/>
          <w:szCs w:val="24"/>
        </w:rPr>
        <w:t xml:space="preserve">оформлять торговый зал с использованием элементов </w:t>
      </w:r>
      <w:proofErr w:type="spellStart"/>
      <w:r w:rsidRPr="004965DF">
        <w:rPr>
          <w:rFonts w:ascii="Times New Roman" w:hAnsi="Times New Roman"/>
          <w:sz w:val="24"/>
          <w:szCs w:val="24"/>
        </w:rPr>
        <w:t>мерчандайзинга</w:t>
      </w:r>
      <w:proofErr w:type="spellEnd"/>
      <w:r w:rsidRPr="004965DF">
        <w:rPr>
          <w:rFonts w:ascii="Times New Roman" w:hAnsi="Times New Roman"/>
          <w:sz w:val="24"/>
          <w:szCs w:val="24"/>
        </w:rPr>
        <w:t>;</w:t>
      </w:r>
    </w:p>
    <w:p w:rsidR="00FB5AF4" w:rsidRPr="004965DF" w:rsidRDefault="00FB5AF4" w:rsidP="00FB5AF4">
      <w:pPr>
        <w:numPr>
          <w:ilvl w:val="0"/>
          <w:numId w:val="3"/>
        </w:numPr>
        <w:shd w:val="clear" w:color="auto" w:fill="FFFFFF"/>
        <w:spacing w:after="0" w:line="240" w:lineRule="auto"/>
        <w:ind w:left="0" w:right="34" w:hanging="142"/>
        <w:jc w:val="both"/>
        <w:rPr>
          <w:rFonts w:ascii="Times New Roman" w:hAnsi="Times New Roman"/>
          <w:sz w:val="24"/>
          <w:szCs w:val="24"/>
        </w:rPr>
      </w:pPr>
      <w:r w:rsidRPr="004965DF">
        <w:rPr>
          <w:rFonts w:ascii="Times New Roman" w:hAnsi="Times New Roman"/>
          <w:sz w:val="24"/>
          <w:szCs w:val="24"/>
        </w:rPr>
        <w:t>соблюдать условия хранения лекарственных средств и товаров аптечного ассортимента;</w:t>
      </w:r>
    </w:p>
    <w:p w:rsidR="00FB5AF4" w:rsidRDefault="00FB5AF4" w:rsidP="00FB5AF4">
      <w:pPr>
        <w:numPr>
          <w:ilvl w:val="0"/>
          <w:numId w:val="3"/>
        </w:numPr>
        <w:shd w:val="clear" w:color="auto" w:fill="FFFFFF"/>
        <w:spacing w:after="0" w:line="240" w:lineRule="auto"/>
        <w:ind w:left="0" w:right="34" w:hanging="142"/>
        <w:jc w:val="both"/>
        <w:rPr>
          <w:rFonts w:ascii="Times New Roman" w:hAnsi="Times New Roman"/>
          <w:sz w:val="24"/>
          <w:szCs w:val="24"/>
        </w:rPr>
      </w:pPr>
      <w:r w:rsidRPr="004965DF">
        <w:rPr>
          <w:rFonts w:ascii="Times New Roman" w:hAnsi="Times New Roman"/>
          <w:sz w:val="24"/>
          <w:szCs w:val="24"/>
        </w:rPr>
        <w:t>оказывать консультативную помощь в целях обеспечения ответственного самолечения;</w:t>
      </w:r>
    </w:p>
    <w:p w:rsidR="00FB5AF4" w:rsidRPr="007D6AF3" w:rsidRDefault="00FB5AF4" w:rsidP="00FB5AF4">
      <w:pPr>
        <w:numPr>
          <w:ilvl w:val="0"/>
          <w:numId w:val="3"/>
        </w:numPr>
        <w:shd w:val="clear" w:color="auto" w:fill="FFFFFF"/>
        <w:spacing w:after="0" w:line="240" w:lineRule="auto"/>
        <w:ind w:left="0" w:right="34" w:hanging="142"/>
        <w:jc w:val="both"/>
        <w:rPr>
          <w:rFonts w:ascii="Times New Roman" w:hAnsi="Times New Roman"/>
          <w:sz w:val="24"/>
          <w:szCs w:val="24"/>
        </w:rPr>
      </w:pPr>
      <w:r w:rsidRPr="007D6AF3">
        <w:rPr>
          <w:rFonts w:ascii="Times New Roman" w:hAnsi="Times New Roman"/>
          <w:sz w:val="24"/>
          <w:szCs w:val="24"/>
        </w:rPr>
        <w:t>использовать вербальные и невербальные способы общения в профессиональной деятельности;</w:t>
      </w:r>
    </w:p>
    <w:p w:rsidR="00FB5AF4" w:rsidRPr="00306FDD" w:rsidRDefault="00FB5AF4" w:rsidP="00FB5AF4">
      <w:pPr>
        <w:numPr>
          <w:ilvl w:val="0"/>
          <w:numId w:val="6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Иметь навык (опыт деятельности)</w:t>
      </w: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:rsidR="00FB5AF4" w:rsidRPr="004965DF" w:rsidRDefault="00FB5AF4" w:rsidP="00FB5AF4">
      <w:pPr>
        <w:numPr>
          <w:ilvl w:val="0"/>
          <w:numId w:val="1"/>
        </w:numPr>
        <w:spacing w:after="0" w:line="240" w:lineRule="auto"/>
        <w:ind w:left="0" w:right="176" w:hanging="142"/>
        <w:jc w:val="both"/>
        <w:rPr>
          <w:rFonts w:ascii="Times New Roman" w:hAnsi="Times New Roman"/>
          <w:sz w:val="24"/>
          <w:szCs w:val="24"/>
        </w:rPr>
      </w:pPr>
      <w:r w:rsidRPr="004965DF">
        <w:rPr>
          <w:rFonts w:ascii="Times New Roman" w:hAnsi="Times New Roman"/>
          <w:sz w:val="24"/>
          <w:szCs w:val="24"/>
        </w:rPr>
        <w:t>анализировать действие лекарственных средств по совокупности их фармакологических свойств; возможные токсич</w:t>
      </w:r>
      <w:r w:rsidRPr="004965DF">
        <w:rPr>
          <w:rFonts w:ascii="Times New Roman" w:hAnsi="Times New Roman"/>
          <w:sz w:val="24"/>
          <w:szCs w:val="24"/>
        </w:rPr>
        <w:t>е</w:t>
      </w:r>
      <w:r w:rsidRPr="004965DF">
        <w:rPr>
          <w:rFonts w:ascii="Times New Roman" w:hAnsi="Times New Roman"/>
          <w:sz w:val="24"/>
          <w:szCs w:val="24"/>
        </w:rPr>
        <w:t>ские эффекты;</w:t>
      </w:r>
    </w:p>
    <w:p w:rsidR="00FB5AF4" w:rsidRPr="004965DF" w:rsidRDefault="00FB5AF4" w:rsidP="00FB5AF4">
      <w:pPr>
        <w:numPr>
          <w:ilvl w:val="0"/>
          <w:numId w:val="1"/>
        </w:numPr>
        <w:spacing w:after="0" w:line="240" w:lineRule="auto"/>
        <w:ind w:left="0" w:right="17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4965DF">
        <w:rPr>
          <w:rFonts w:ascii="Times New Roman" w:hAnsi="Times New Roman"/>
          <w:sz w:val="24"/>
          <w:szCs w:val="24"/>
        </w:rPr>
        <w:t>обосновывать пути использования сырья и применения лекарственных средств в фармацевтической практ</w:t>
      </w:r>
      <w:r w:rsidRPr="004965DF">
        <w:rPr>
          <w:rFonts w:ascii="Times New Roman" w:hAnsi="Times New Roman"/>
          <w:sz w:val="24"/>
          <w:szCs w:val="24"/>
        </w:rPr>
        <w:t>и</w:t>
      </w:r>
      <w:r w:rsidRPr="004965DF">
        <w:rPr>
          <w:rFonts w:ascii="Times New Roman" w:hAnsi="Times New Roman"/>
          <w:sz w:val="24"/>
          <w:szCs w:val="24"/>
        </w:rPr>
        <w:t>ке</w:t>
      </w:r>
      <w:r>
        <w:rPr>
          <w:rFonts w:ascii="Times New Roman" w:hAnsi="Times New Roman"/>
          <w:sz w:val="24"/>
          <w:szCs w:val="24"/>
        </w:rPr>
        <w:t>;</w:t>
      </w:r>
    </w:p>
    <w:p w:rsidR="00FB5AF4" w:rsidRPr="007D6AF3" w:rsidRDefault="00FB5AF4" w:rsidP="00FB5AF4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65DF">
        <w:rPr>
          <w:rFonts w:ascii="Times New Roman" w:hAnsi="Times New Roman"/>
          <w:color w:val="000000"/>
          <w:sz w:val="24"/>
          <w:szCs w:val="24"/>
        </w:rPr>
        <w:t>- практический опыт в реализации ЛС и товаров аптечного ассортимента.</w:t>
      </w:r>
    </w:p>
    <w:p w:rsidR="00FB5AF4" w:rsidRPr="00306FDD" w:rsidRDefault="00FB5AF4" w:rsidP="00FB5AF4">
      <w:pPr>
        <w:numPr>
          <w:ilvl w:val="0"/>
          <w:numId w:val="4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Перечень компетенций, вклад в формирование которых осуществляет дисциплина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Общие компетенции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- понимать сущность и социальную значимость своей будущей профессии, проявлять к ней устойчивый интерес (ОК 1);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(ОК 2);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принимать решения в стандартных и нестандартных ситуациях и нести за них ответственность (ОК 3);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(ОК 4);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использовать информационно-коммуникационные технологии в профессиональной деятельности (ОК 5);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работать в коллективе и команде, эффективно общаться с коллегами, руководством, потребителями (ОК 6);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брать на себя ответственность за работу членов команды (подчиненных), за результат выполнения заданий (ОК 7);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 (ОК 8);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ориентироваться в условиях частой смены технологий в профессиональной деятельности (ОК 9);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бережно относиться к историческому наследию и культурным традициям народа, уважать социальные, культурные и религиозные различия (ОК 10);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быть готовым брать на себя нравственные обязательства по отношению к природе, обществу и человеку (ОК 11);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вести здоровый образ жизни, заниматься физической культурой и спортом для укрепления здоровья, достижения жизненных и профессиональных целей (ОК 12).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Профессиональные компетенции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 (ПК 1.1);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отпускать лекарственные средства населению, в том числе по льготным рецептам и по требованиям учреждений здравоохранения (ПК 1.2);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продавать изделия медицинского назначения и другие товары аптечного ассортимента (ПК 1.3);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участвовать в оформлении торгового зала (ПК 1.4);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информировать население, медицинских работников учреждений здравоохранения о товарах аптечного ассортимента (ПК 1.5);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соблюдать правила санитарно-гигиенического режима, охраны труда, техники безопасности и противопожарной безопасности (ПК 1.6);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оказывать первую медицинскую помощь (ПК 1.7);</w:t>
      </w:r>
    </w:p>
    <w:p w:rsidR="00FB5AF4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оформлять доку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менты первичного учета (ПК 1.8);</w:t>
      </w:r>
    </w:p>
    <w:p w:rsidR="00FB5AF4" w:rsidRPr="007D6AF3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D6AF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соблюдать правила санитарно-гигиенического режим, охраны труда, техники безопасности и противопожарной безопасности (ПК 2.4);</w:t>
      </w:r>
    </w:p>
    <w:p w:rsidR="00FB5AF4" w:rsidRPr="007D6AF3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D6AF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оформлять документы первичного учета (ПК 2.5);</w:t>
      </w:r>
    </w:p>
    <w:p w:rsidR="00FB5AF4" w:rsidRPr="007D6AF3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D6AF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анализировать спрос на товары аптечного ассортимента (ПК 3.1);</w:t>
      </w:r>
    </w:p>
    <w:p w:rsidR="00FB5AF4" w:rsidRPr="007D6AF3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D6AF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организовывать работу структурных подразделений аптеки и осуществлять руководство аптечной организацией (ПК 3.2);</w:t>
      </w:r>
    </w:p>
    <w:p w:rsidR="00FB5AF4" w:rsidRPr="007D6AF3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D6AF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оформлять заявки поставщикам на товары аптечного ассортимента (ПК 3.3);</w:t>
      </w:r>
    </w:p>
    <w:p w:rsidR="00FB5AF4" w:rsidRPr="007D6AF3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D6AF3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- участвовать в формировании ценовой политики (ПК 3.4);</w:t>
      </w:r>
    </w:p>
    <w:p w:rsidR="00FB5AF4" w:rsidRPr="007D6AF3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D6AF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участвовать в организации оптовой торговли (ПК 3.5);</w:t>
      </w:r>
    </w:p>
    <w:p w:rsidR="00FB5AF4" w:rsidRPr="00306FDD" w:rsidRDefault="00FB5AF4" w:rsidP="00FB5AF4">
      <w:pPr>
        <w:ind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D6AF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оформлять первичную учетно-отчетную документацию (ПК 3.6).</w:t>
      </w:r>
    </w:p>
    <w:p w:rsidR="00FB5AF4" w:rsidRDefault="00FB5AF4" w:rsidP="00FB5AF4">
      <w:pPr>
        <w:numPr>
          <w:ilvl w:val="0"/>
          <w:numId w:val="4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06FDD">
        <w:rPr>
          <w:rFonts w:ascii="Times New Roman" w:hAnsi="Times New Roman"/>
          <w:color w:val="000000"/>
          <w:sz w:val="24"/>
          <w:szCs w:val="24"/>
        </w:rPr>
        <w:t xml:space="preserve">Виды учебной работы: </w:t>
      </w:r>
      <w:r>
        <w:rPr>
          <w:rFonts w:ascii="Times New Roman" w:hAnsi="Times New Roman"/>
          <w:color w:val="000000"/>
          <w:sz w:val="24"/>
          <w:szCs w:val="24"/>
        </w:rPr>
        <w:t>практические занятия, лекции, самостоятельная работа.</w:t>
      </w:r>
    </w:p>
    <w:p w:rsidR="00FB5AF4" w:rsidRPr="0042596A" w:rsidRDefault="00FB5AF4" w:rsidP="00FB5AF4">
      <w:pPr>
        <w:numPr>
          <w:ilvl w:val="0"/>
          <w:numId w:val="4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2596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Промежуточная аттестация по дисциплине: </w:t>
      </w:r>
      <w:r w:rsidRPr="0042596A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дифференцированный зачёт во 2 семестре</w:t>
      </w:r>
    </w:p>
    <w:p w:rsidR="005B7489" w:rsidRDefault="005B7489">
      <w:bookmarkStart w:id="0" w:name="_GoBack"/>
      <w:bookmarkEnd w:id="0"/>
    </w:p>
    <w:sectPr w:rsidR="005B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D765DC"/>
    <w:multiLevelType w:val="hybridMultilevel"/>
    <w:tmpl w:val="856A96CE"/>
    <w:lvl w:ilvl="0" w:tplc="01208DF6">
      <w:start w:val="5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A486148"/>
    <w:multiLevelType w:val="hybridMultilevel"/>
    <w:tmpl w:val="8A7A0B48"/>
    <w:lvl w:ilvl="0" w:tplc="CED8E49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5B32"/>
    <w:multiLevelType w:val="hybridMultilevel"/>
    <w:tmpl w:val="CF34B07C"/>
    <w:lvl w:ilvl="0" w:tplc="3578AC4A">
      <w:start w:val="3"/>
      <w:numFmt w:val="decimal"/>
      <w:lvlText w:val="%1."/>
      <w:lvlJc w:val="left"/>
      <w:pPr>
        <w:ind w:left="39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94BA5"/>
    <w:multiLevelType w:val="hybridMultilevel"/>
    <w:tmpl w:val="790AEC08"/>
    <w:lvl w:ilvl="0" w:tplc="7794E45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1674C"/>
    <w:multiLevelType w:val="hybridMultilevel"/>
    <w:tmpl w:val="1842ED5C"/>
    <w:lvl w:ilvl="0" w:tplc="7794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43"/>
    <w:rsid w:val="00462843"/>
    <w:rsid w:val="005B7489"/>
    <w:rsid w:val="00F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2764C-AD51-40F3-A834-B87F223E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2023-01-14T19:54:00Z</dcterms:created>
  <dcterms:modified xsi:type="dcterms:W3CDTF">2023-01-14T19:55:00Z</dcterms:modified>
</cp:coreProperties>
</file>