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BC" w:rsidRPr="004B6FBC" w:rsidRDefault="004B6FBC" w:rsidP="004B6FBC">
      <w:pPr>
        <w:shd w:val="clear" w:color="auto" w:fill="FFFFFF"/>
        <w:spacing w:after="0" w:line="240" w:lineRule="auto"/>
        <w:ind w:firstLine="993"/>
        <w:rPr>
          <w:rFonts w:ascii="Times New Roman" w:hAnsi="Times New Roman"/>
          <w:color w:val="000000"/>
          <w:sz w:val="24"/>
          <w:szCs w:val="24"/>
        </w:rPr>
      </w:pPr>
      <w:r w:rsidRPr="004B6FBC">
        <w:rPr>
          <w:rFonts w:ascii="Times New Roman" w:hAnsi="Times New Roman"/>
          <w:color w:val="000000"/>
          <w:sz w:val="24"/>
          <w:szCs w:val="24"/>
        </w:rPr>
        <w:t xml:space="preserve">СПИСОК периодических изданий научной библиотеки </w:t>
      </w:r>
      <w:proofErr w:type="gramStart"/>
      <w:r w:rsidRPr="004B6FBC">
        <w:rPr>
          <w:rFonts w:ascii="Times New Roman" w:hAnsi="Times New Roman"/>
          <w:color w:val="000000"/>
          <w:sz w:val="24"/>
          <w:szCs w:val="24"/>
        </w:rPr>
        <w:t>Пятигорского</w:t>
      </w:r>
      <w:proofErr w:type="gramEnd"/>
      <w:r w:rsidRPr="004B6F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B6FBC">
        <w:rPr>
          <w:rFonts w:ascii="Times New Roman" w:hAnsi="Times New Roman"/>
          <w:color w:val="000000"/>
          <w:sz w:val="24"/>
          <w:szCs w:val="24"/>
        </w:rPr>
        <w:t>медико</w:t>
      </w:r>
      <w:proofErr w:type="spellEnd"/>
    </w:p>
    <w:p w:rsidR="004B6FBC" w:rsidRPr="004B6FBC" w:rsidRDefault="004B6FBC" w:rsidP="004B6FBC">
      <w:pPr>
        <w:shd w:val="clear" w:color="auto" w:fill="FFFFFF"/>
        <w:spacing w:after="0" w:line="240" w:lineRule="auto"/>
        <w:ind w:firstLine="993"/>
        <w:rPr>
          <w:rFonts w:ascii="Times New Roman" w:hAnsi="Times New Roman"/>
          <w:color w:val="000000"/>
          <w:sz w:val="24"/>
          <w:szCs w:val="24"/>
        </w:rPr>
      </w:pPr>
      <w:r w:rsidRPr="004B6FBC">
        <w:rPr>
          <w:rFonts w:ascii="Times New Roman" w:hAnsi="Times New Roman"/>
          <w:color w:val="000000"/>
          <w:sz w:val="24"/>
          <w:szCs w:val="24"/>
        </w:rPr>
        <w:t xml:space="preserve">– </w:t>
      </w:r>
      <w:proofErr w:type="spellStart"/>
      <w:r w:rsidRPr="004B6FBC">
        <w:rPr>
          <w:rFonts w:ascii="Times New Roman" w:hAnsi="Times New Roman"/>
          <w:color w:val="000000"/>
          <w:sz w:val="24"/>
          <w:szCs w:val="24"/>
        </w:rPr>
        <w:t>фармацевтическогоинститута</w:t>
      </w:r>
      <w:proofErr w:type="spellEnd"/>
      <w:r w:rsidRPr="004B6FBC">
        <w:rPr>
          <w:rFonts w:ascii="Times New Roman" w:hAnsi="Times New Roman"/>
          <w:color w:val="000000"/>
          <w:sz w:val="24"/>
          <w:szCs w:val="24"/>
        </w:rPr>
        <w:t xml:space="preserve"> – филиала ФГБОУ ВО </w:t>
      </w:r>
      <w:proofErr w:type="spellStart"/>
      <w:r w:rsidRPr="004B6FBC">
        <w:rPr>
          <w:rFonts w:ascii="Times New Roman" w:hAnsi="Times New Roman"/>
          <w:color w:val="000000"/>
          <w:sz w:val="24"/>
          <w:szCs w:val="24"/>
        </w:rPr>
        <w:t>ВолгГМУ</w:t>
      </w:r>
      <w:proofErr w:type="spellEnd"/>
    </w:p>
    <w:p w:rsidR="004B6FBC" w:rsidRPr="004B6FBC" w:rsidRDefault="004B6FBC" w:rsidP="004B6FBC">
      <w:pPr>
        <w:shd w:val="clear" w:color="auto" w:fill="FFFFFF"/>
        <w:spacing w:after="0" w:line="240" w:lineRule="auto"/>
        <w:ind w:firstLine="993"/>
        <w:rPr>
          <w:rFonts w:ascii="Times New Roman" w:hAnsi="Times New Roman"/>
          <w:color w:val="000000"/>
          <w:sz w:val="24"/>
          <w:szCs w:val="24"/>
        </w:rPr>
      </w:pPr>
      <w:r w:rsidRPr="004B6FBC">
        <w:rPr>
          <w:rFonts w:ascii="Times New Roman" w:hAnsi="Times New Roman"/>
          <w:color w:val="000000"/>
          <w:sz w:val="24"/>
          <w:szCs w:val="24"/>
        </w:rPr>
        <w:t>с 01.01.2021 по 31.01.2021</w:t>
      </w:r>
    </w:p>
    <w:p w:rsidR="004B6FBC" w:rsidRPr="004B6FBC" w:rsidRDefault="004B6FBC" w:rsidP="004B6FB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09" w:type="dxa"/>
        <w:tblLayout w:type="fixed"/>
        <w:tblLook w:val="04A0"/>
      </w:tblPr>
      <w:tblGrid>
        <w:gridCol w:w="1008"/>
        <w:gridCol w:w="4095"/>
        <w:gridCol w:w="1984"/>
        <w:gridCol w:w="993"/>
        <w:gridCol w:w="988"/>
        <w:gridCol w:w="241"/>
      </w:tblGrid>
      <w:tr w:rsidR="004B6FBC" w:rsidRPr="004B6FBC" w:rsidTr="008D1B2C">
        <w:trPr>
          <w:trHeight w:val="327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B6FBC" w:rsidRPr="008D1B2C" w:rsidRDefault="004B6F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1B2C">
              <w:rPr>
                <w:rFonts w:ascii="Times New Roman" w:hAnsi="Times New Roman"/>
                <w:b/>
                <w:bCs/>
                <w:sz w:val="24"/>
                <w:szCs w:val="24"/>
              </w:rPr>
              <w:t>Индекс</w:t>
            </w:r>
          </w:p>
        </w:tc>
        <w:tc>
          <w:tcPr>
            <w:tcW w:w="40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B6FBC" w:rsidRPr="008D1B2C" w:rsidRDefault="004B6F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1B2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B6FBC" w:rsidRPr="008D1B2C" w:rsidRDefault="004B6F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1B2C">
              <w:rPr>
                <w:rFonts w:ascii="Times New Roman" w:hAnsi="Times New Roman"/>
                <w:b/>
                <w:bCs/>
                <w:sz w:val="24"/>
                <w:szCs w:val="24"/>
              </w:rPr>
              <w:t>Период</w:t>
            </w:r>
            <w:proofErr w:type="gramStart"/>
            <w:r w:rsidRPr="008D1B2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8D1B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D1B2C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8D1B2C">
              <w:rPr>
                <w:rFonts w:ascii="Times New Roman" w:hAnsi="Times New Roman"/>
                <w:b/>
                <w:bCs/>
                <w:sz w:val="24"/>
                <w:szCs w:val="24"/>
              </w:rPr>
              <w:t>ыпуска изданий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B6FBC" w:rsidRPr="008D1B2C" w:rsidRDefault="004B6F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D1B2C">
              <w:rPr>
                <w:rFonts w:ascii="Times New Roman" w:hAnsi="Times New Roman"/>
                <w:b/>
                <w:bCs/>
                <w:sz w:val="24"/>
                <w:szCs w:val="24"/>
              </w:rPr>
              <w:t>Компл</w:t>
            </w:r>
            <w:proofErr w:type="spellEnd"/>
            <w:r w:rsidRPr="008D1B2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FBC" w:rsidRPr="008D1B2C" w:rsidRDefault="004B6F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1B2C">
              <w:rPr>
                <w:rFonts w:ascii="Times New Roman" w:hAnsi="Times New Roman"/>
                <w:b/>
                <w:bCs/>
                <w:sz w:val="24"/>
                <w:szCs w:val="24"/>
              </w:rPr>
              <w:t>Кол</w:t>
            </w:r>
            <w:proofErr w:type="gramStart"/>
            <w:r w:rsidRPr="008D1B2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8D1B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D1B2C">
              <w:rPr>
                <w:rFonts w:ascii="Times New Roman" w:hAnsi="Times New Roman"/>
                <w:b/>
                <w:bCs/>
                <w:sz w:val="24"/>
                <w:szCs w:val="24"/>
              </w:rPr>
              <w:t>э</w:t>
            </w:r>
            <w:proofErr w:type="gramEnd"/>
            <w:r w:rsidRPr="008D1B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кз. 1 </w:t>
            </w:r>
            <w:proofErr w:type="spellStart"/>
            <w:r w:rsidRPr="008D1B2C">
              <w:rPr>
                <w:rFonts w:ascii="Times New Roman" w:hAnsi="Times New Roman"/>
                <w:b/>
                <w:bCs/>
                <w:sz w:val="24"/>
                <w:szCs w:val="24"/>
              </w:rPr>
              <w:t>компл</w:t>
            </w:r>
            <w:proofErr w:type="spellEnd"/>
            <w:r w:rsidRPr="008D1B2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1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B6FBC" w:rsidRPr="004B6FBC" w:rsidTr="008D1B2C">
        <w:trPr>
          <w:trHeight w:val="319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B6FBC" w:rsidRPr="004B6FBC" w:rsidTr="008D1B2C">
        <w:trPr>
          <w:gridAfter w:val="1"/>
          <w:wAfter w:w="241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11750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Аргументы и факты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4B6FBC" w:rsidRPr="004B6FBC" w:rsidTr="008D1B2C">
        <w:trPr>
          <w:gridAfter w:val="1"/>
          <w:wAfter w:w="241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50201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Российская газета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</w:tr>
      <w:tr w:rsidR="004B6FBC" w:rsidRPr="004B6FBC" w:rsidTr="008D1B2C">
        <w:trPr>
          <w:gridAfter w:val="1"/>
          <w:wAfter w:w="241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50201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Российская газета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6FBC" w:rsidRPr="004B6FBC" w:rsidTr="008D1B2C">
        <w:trPr>
          <w:gridAfter w:val="1"/>
          <w:wAfter w:w="241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32229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ФАРМАЦЕВТИЧЕСКИЙ ВЕСТНИК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B6FBC" w:rsidRPr="004B6FBC" w:rsidTr="008D1B2C">
        <w:trPr>
          <w:gridAfter w:val="1"/>
          <w:wAfter w:w="241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79070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АДМИНИСТРАТОР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4B6FBC" w:rsidRPr="004B6FBC" w:rsidTr="008D1B2C">
        <w:trPr>
          <w:gridAfter w:val="1"/>
          <w:wAfter w:w="241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71404 *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Антибиотики и химиотерапия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6FBC" w:rsidRPr="004B6FBC" w:rsidTr="008D1B2C">
        <w:trPr>
          <w:gridAfter w:val="1"/>
          <w:wAfter w:w="241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81621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БИОМЕДИЦИНСКАЯ 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6FBC" w:rsidRPr="004B6FBC" w:rsidTr="008D1B2C">
        <w:trPr>
          <w:gridAfter w:val="1"/>
          <w:wAfter w:w="241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71150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Биоорганическая 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6FBC" w:rsidRPr="004B6FBC" w:rsidTr="008D1B2C">
        <w:trPr>
          <w:gridAfter w:val="1"/>
          <w:wAfter w:w="241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70085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Биотехнология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6FBC" w:rsidRPr="004B6FBC" w:rsidTr="008D1B2C">
        <w:trPr>
          <w:gridAfter w:val="1"/>
          <w:wAfter w:w="241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70053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Биофизика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6FBC" w:rsidRPr="004B6FBC" w:rsidTr="008D1B2C">
        <w:trPr>
          <w:gridAfter w:val="1"/>
          <w:wAfter w:w="241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70054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Биохимия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B6FBC" w:rsidRPr="004B6FBC" w:rsidTr="008D1B2C">
        <w:trPr>
          <w:gridAfter w:val="1"/>
          <w:wAfter w:w="241" w:type="dxa"/>
          <w:trHeight w:val="88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70058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БЮЛЛЕТЕНЬ ВЫСШЕЙ АТТЕСТАЦИОННОЙ КОМИССИИ МИНИСТЕРСТВА ОБРАЗОВАНИЯ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6FBC" w:rsidRPr="004B6FBC" w:rsidTr="008D1B2C">
        <w:trPr>
          <w:gridAfter w:val="1"/>
          <w:wAfter w:w="241" w:type="dxa"/>
          <w:trHeight w:val="60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71408 *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Бюллетень экспериментальной биологии и медицины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B6FBC" w:rsidRPr="004B6FBC" w:rsidTr="008D1B2C">
        <w:trPr>
          <w:gridAfter w:val="1"/>
          <w:wAfter w:w="241" w:type="dxa"/>
          <w:trHeight w:val="60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20158 *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ВЕСТНИК ВОЛГОГРАДСКОГО ГОСУДАРСТВЕННОГО МЕДИЦИНСКОГО УНИВЕРСИТЕТА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6FBC" w:rsidRPr="004B6FBC" w:rsidTr="008D1B2C">
        <w:trPr>
          <w:gridAfter w:val="1"/>
          <w:wAfter w:w="241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38847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 xml:space="preserve">Вестник </w:t>
            </w:r>
            <w:proofErr w:type="spellStart"/>
            <w:r w:rsidRPr="004B6FBC">
              <w:rPr>
                <w:rFonts w:ascii="Times New Roman" w:hAnsi="Times New Roman"/>
                <w:sz w:val="24"/>
                <w:szCs w:val="24"/>
              </w:rPr>
              <w:t>Росздравнадзора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6FBC" w:rsidRPr="004B6FBC" w:rsidTr="008D1B2C">
        <w:trPr>
          <w:gridAfter w:val="1"/>
          <w:wAfter w:w="241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58008 *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ВОЛГОГРАДСКИЙ НАУЧНО-МЕДИЦИНСКИЙ ЖУРНАЛ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6FBC" w:rsidRPr="004B6FBC" w:rsidTr="008D1B2C">
        <w:trPr>
          <w:gridAfter w:val="1"/>
          <w:wAfter w:w="241" w:type="dxa"/>
          <w:trHeight w:val="60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47284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ВОПРОСЫ БИОЛОГИЧЕСКОЙ, МЕДИЦИНСКОЙ И ФАРМАЦЕВТИЧЕСКОЙ ХИМИИ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B6FBC" w:rsidRPr="004B6FBC" w:rsidTr="008D1B2C">
        <w:trPr>
          <w:gridAfter w:val="1"/>
          <w:wAfter w:w="241" w:type="dxa"/>
          <w:trHeight w:val="60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57958 *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ВОПРОСЫ ОБЕСПЕЧЕНИЯ КАЧЕСТВА ЛЕКАРСТВЕННЫХ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6FBC" w:rsidRPr="004B6FBC" w:rsidTr="008D1B2C">
        <w:trPr>
          <w:gridAfter w:val="1"/>
          <w:wAfter w:w="241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80790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ВЫСШЕЕ ОБРАЗОВАНИЕ СЕГОДНЯ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B6FBC" w:rsidRPr="004B6FBC" w:rsidTr="008D1B2C">
        <w:trPr>
          <w:gridAfter w:val="1"/>
          <w:wAfter w:w="241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41284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Гематология и трансфузиология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6FBC" w:rsidRPr="004B6FBC" w:rsidTr="008D1B2C">
        <w:trPr>
          <w:gridAfter w:val="1"/>
          <w:wAfter w:w="241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80977 *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Главный врач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B6FBC" w:rsidRPr="004B6FBC" w:rsidTr="008D1B2C">
        <w:trPr>
          <w:gridAfter w:val="1"/>
          <w:wAfter w:w="241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71436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Журнал микробиологии, эпидемиологии и иммунобиологии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6FBC" w:rsidRPr="004B6FBC" w:rsidTr="008D1B2C">
        <w:trPr>
          <w:gridAfter w:val="1"/>
          <w:wAfter w:w="241" w:type="dxa"/>
          <w:trHeight w:val="88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70414 *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КАДРОВОЕ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B6FBC" w:rsidRPr="004B6FBC" w:rsidTr="008D1B2C">
        <w:trPr>
          <w:gridAfter w:val="1"/>
          <w:wAfter w:w="241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81902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КЛИНИЧЕСКАЯ СТОМАТОЛОГИЯ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6FBC" w:rsidRPr="004B6FBC" w:rsidTr="008D1B2C">
        <w:trPr>
          <w:gridAfter w:val="1"/>
          <w:wAfter w:w="241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lastRenderedPageBreak/>
              <w:t>46329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КЛИНИЧЕСКАЯ ФАРМАКОЛОГИЯ И ТЕРАПИЯ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6FBC" w:rsidRPr="004B6FBC" w:rsidTr="008D1B2C">
        <w:trPr>
          <w:gridAfter w:val="1"/>
          <w:wAfter w:w="241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71305 *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Лечащий врач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B6FBC" w:rsidRPr="004B6FBC" w:rsidTr="008D1B2C">
        <w:trPr>
          <w:gridAfter w:val="1"/>
          <w:wAfter w:w="241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99479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Медицина катастроф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6FBC" w:rsidRPr="004B6FBC" w:rsidTr="008D1B2C">
        <w:trPr>
          <w:gridAfter w:val="1"/>
          <w:wAfter w:w="241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18269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МЕНЕДЖЕР ЗДРАВООХРАНЕНИЯ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B6FBC" w:rsidRPr="004B6FBC" w:rsidTr="008D1B2C">
        <w:trPr>
          <w:gridAfter w:val="1"/>
          <w:wAfter w:w="241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82614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Молекулярная генетика, микробиология и вирусология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6FBC" w:rsidRPr="004B6FBC" w:rsidTr="008D1B2C">
        <w:trPr>
          <w:gridAfter w:val="1"/>
          <w:wAfter w:w="241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38867 *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МОЛЕКУЛЯРНАЯ МЕДИЦИНА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6FBC" w:rsidRPr="004B6FBC" w:rsidTr="008D1B2C">
        <w:trPr>
          <w:gridAfter w:val="1"/>
          <w:wAfter w:w="241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71452 *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МОРФОЛОГИЯ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6FBC" w:rsidRPr="004B6FBC" w:rsidTr="008D1B2C">
        <w:trPr>
          <w:gridAfter w:val="1"/>
          <w:wAfter w:w="241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82141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НАРКОЛОГИЯ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B6FBC" w:rsidRPr="004B6FBC" w:rsidTr="008D1B2C">
        <w:trPr>
          <w:gridAfter w:val="1"/>
          <w:wAfter w:w="241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70020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НОВАЯ АПТЕКА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B6FBC" w:rsidRPr="004B6FBC" w:rsidTr="008D1B2C">
        <w:trPr>
          <w:gridAfter w:val="1"/>
          <w:wAfter w:w="241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80831 *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НОВОЕ В СТОМАТОЛОГИИ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B6FBC" w:rsidRPr="004B6FBC" w:rsidTr="008D1B2C">
        <w:trPr>
          <w:gridAfter w:val="1"/>
          <w:wAfter w:w="241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48885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ОБЗОРЫ ПО КЛИНИЧЕСКОЙ ФАРМАКОЛОГИИ И ЛЕКАРСТВЕННОЙ ТЕРАПИИ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6FBC" w:rsidRPr="004B6FBC" w:rsidTr="008D1B2C">
        <w:trPr>
          <w:gridAfter w:val="1"/>
          <w:wAfter w:w="241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70620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ПАТОЛОГИЧЕСКАЯ ФИЗИОЛОГИЯ И ЭКСПЕРИМЕНТАЛЬНАЯ ТЕРАПИЯ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6FBC" w:rsidRPr="004B6FBC" w:rsidTr="008D1B2C">
        <w:trPr>
          <w:gridAfter w:val="1"/>
          <w:wAfter w:w="241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81252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ПРАВОВЫЕ ВОПРОСЫ В ЗДРАВООХРАНЕНИИ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B6FBC" w:rsidRPr="004B6FBC" w:rsidTr="008D1B2C">
        <w:trPr>
          <w:gridAfter w:val="1"/>
          <w:wAfter w:w="241" w:type="dxa"/>
          <w:trHeight w:val="60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15386 *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Прикладная биохимия и микробиология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6FBC" w:rsidRPr="004B6FBC" w:rsidTr="008D1B2C">
        <w:trPr>
          <w:gridAfter w:val="1"/>
          <w:wAfter w:w="241" w:type="dxa"/>
          <w:trHeight w:val="60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71456 *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Растительные ресурсы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6FBC" w:rsidRPr="004B6FBC" w:rsidTr="008D1B2C">
        <w:trPr>
          <w:gridAfter w:val="1"/>
          <w:wAfter w:w="241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37249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Токсикологический вестник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6FBC" w:rsidRPr="004B6FBC" w:rsidTr="008D1B2C">
        <w:trPr>
          <w:gridAfter w:val="1"/>
          <w:wAfter w:w="241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70740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Тромбоз, гемостаз и реология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6FBC" w:rsidRPr="004B6FBC" w:rsidTr="008D1B2C">
        <w:trPr>
          <w:gridAfter w:val="1"/>
          <w:wAfter w:w="241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70786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УНИВЕРСИТЕТСКАЯ КНИГА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B6FBC" w:rsidRPr="004B6FBC" w:rsidTr="008D1B2C">
        <w:trPr>
          <w:gridAfter w:val="1"/>
          <w:wAfter w:w="241" w:type="dxa"/>
          <w:trHeight w:val="60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15371 *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6FBC">
              <w:rPr>
                <w:rFonts w:ascii="Times New Roman" w:hAnsi="Times New Roman"/>
                <w:sz w:val="24"/>
                <w:szCs w:val="24"/>
              </w:rPr>
              <w:t>Фармакоэкономика</w:t>
            </w:r>
            <w:proofErr w:type="spellEnd"/>
            <w:r w:rsidRPr="004B6FBC">
              <w:rPr>
                <w:rFonts w:ascii="Times New Roman" w:hAnsi="Times New Roman"/>
                <w:sz w:val="24"/>
                <w:szCs w:val="24"/>
              </w:rPr>
              <w:t>: теория и практика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6FBC" w:rsidRPr="004B6FBC" w:rsidTr="008D1B2C">
        <w:trPr>
          <w:gridAfter w:val="1"/>
          <w:wAfter w:w="241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38921 *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ФАРМАЦЕВТИЧЕСКАЯ ПРОМЫШЛЕННОСТЬ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6FBC" w:rsidRPr="004B6FBC" w:rsidTr="008D1B2C">
        <w:trPr>
          <w:gridAfter w:val="1"/>
          <w:wAfter w:w="241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83837 *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ФАРМАЦЕВТИЧЕСКИЕ ТЕХНОЛОГИИ И УПАКОВКА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6FBC" w:rsidRPr="004B6FBC" w:rsidTr="008D1B2C">
        <w:trPr>
          <w:gridAfter w:val="1"/>
          <w:wAfter w:w="241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72296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ФАРМАЦИЯ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B6FBC" w:rsidRPr="004B6FBC" w:rsidTr="008D1B2C">
        <w:trPr>
          <w:gridAfter w:val="1"/>
          <w:wAfter w:w="241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92646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ФАРМПРЕПАРАТЫ: КЛИНИЧЕСКИЕ ИСПЫТАНИЯ И ПРАКТИКА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B6FBC" w:rsidRPr="004B6FBC" w:rsidTr="008D1B2C">
        <w:trPr>
          <w:gridAfter w:val="1"/>
          <w:wAfter w:w="241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36817 *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B6FBC" w:rsidRPr="004B6FBC" w:rsidTr="008D1B2C">
        <w:trPr>
          <w:gridAfter w:val="1"/>
          <w:wAfter w:w="241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18370 *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Химико-фармацевтический журнал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B6FBC" w:rsidRPr="004B6FBC" w:rsidTr="008D1B2C">
        <w:trPr>
          <w:gridAfter w:val="1"/>
          <w:wAfter w:w="241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71477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Экспериментальная и клиническая фармакология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BC" w:rsidRPr="004B6FBC" w:rsidRDefault="004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4B6FBC" w:rsidRDefault="004B6FBC" w:rsidP="004B6FB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04674" w:rsidRDefault="00704674"/>
    <w:sectPr w:rsidR="00704674" w:rsidSect="0070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FBC"/>
    <w:rsid w:val="000B2ACA"/>
    <w:rsid w:val="001908B9"/>
    <w:rsid w:val="00372E28"/>
    <w:rsid w:val="0037686D"/>
    <w:rsid w:val="004B6FBC"/>
    <w:rsid w:val="005075B7"/>
    <w:rsid w:val="005D079E"/>
    <w:rsid w:val="00655914"/>
    <w:rsid w:val="00682D27"/>
    <w:rsid w:val="006A12C9"/>
    <w:rsid w:val="00704674"/>
    <w:rsid w:val="007F7F19"/>
    <w:rsid w:val="008D1B2C"/>
    <w:rsid w:val="008F6E33"/>
    <w:rsid w:val="00A351E6"/>
    <w:rsid w:val="00C51860"/>
    <w:rsid w:val="00D455B7"/>
    <w:rsid w:val="00D54E37"/>
    <w:rsid w:val="00DA70FC"/>
    <w:rsid w:val="00FA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биб</dc:creator>
  <cp:keywords/>
  <dc:description/>
  <cp:lastModifiedBy>пк биб</cp:lastModifiedBy>
  <cp:revision>2</cp:revision>
  <dcterms:created xsi:type="dcterms:W3CDTF">2022-10-06T08:10:00Z</dcterms:created>
  <dcterms:modified xsi:type="dcterms:W3CDTF">2022-10-06T08:22:00Z</dcterms:modified>
</cp:coreProperties>
</file>