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28" w:rsidRPr="0096243F" w:rsidRDefault="00A81428" w:rsidP="00A81428">
      <w:pPr>
        <w:pageBreakBefore/>
        <w:jc w:val="center"/>
        <w:rPr>
          <w:rFonts w:ascii="Times New Roman" w:hAnsi="Times New Roman" w:cs="Times New Roman"/>
          <w:b/>
        </w:rPr>
      </w:pPr>
      <w:r w:rsidRPr="0096243F">
        <w:rPr>
          <w:rFonts w:ascii="Times New Roman" w:hAnsi="Times New Roman" w:cs="Times New Roman"/>
          <w:b/>
        </w:rPr>
        <w:t>33.08.02 Управление и экономика фармации</w:t>
      </w:r>
    </w:p>
    <w:p w:rsidR="00A81428" w:rsidRPr="0096243F" w:rsidRDefault="00A81428" w:rsidP="00A81428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96243F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96243F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A81428" w:rsidRPr="0096243F" w:rsidRDefault="00A81428" w:rsidP="00A81428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96243F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96243F">
        <w:rPr>
          <w:rFonts w:ascii="Times New Roman" w:hAnsi="Times New Roman" w:cs="Times New Roman"/>
          <w:sz w:val="24"/>
          <w:szCs w:val="24"/>
        </w:rPr>
        <w:t>Управление и экономика фармации</w:t>
      </w:r>
    </w:p>
    <w:p w:rsidR="00A81428" w:rsidRPr="0096243F" w:rsidRDefault="00A81428" w:rsidP="00A81428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96243F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96243F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A81428" w:rsidRPr="0096243F" w:rsidRDefault="00A81428" w:rsidP="00A81428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96243F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81428" w:rsidRPr="0096243F" w:rsidRDefault="00A81428" w:rsidP="00A81428">
      <w:pPr>
        <w:jc w:val="center"/>
        <w:rPr>
          <w:rFonts w:ascii="Times New Roman" w:hAnsi="Times New Roman" w:cs="Times New Roman"/>
          <w:b/>
        </w:rPr>
      </w:pPr>
    </w:p>
    <w:tbl>
      <w:tblPr>
        <w:tblW w:w="4944" w:type="pct"/>
        <w:tblLayout w:type="fixed"/>
        <w:tblLook w:val="04A0"/>
      </w:tblPr>
      <w:tblGrid>
        <w:gridCol w:w="414"/>
        <w:gridCol w:w="2528"/>
        <w:gridCol w:w="1986"/>
        <w:gridCol w:w="1700"/>
        <w:gridCol w:w="1276"/>
        <w:gridCol w:w="1560"/>
      </w:tblGrid>
      <w:tr w:rsidR="00A81428" w:rsidRPr="00B51A14" w:rsidTr="00C14FFD">
        <w:trPr>
          <w:trHeight w:val="9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28" w:rsidRPr="00B51A14" w:rsidRDefault="00A81428" w:rsidP="00C1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A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428" w:rsidRPr="00B51A14" w:rsidRDefault="00A81428" w:rsidP="00C1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B51A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B51A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НИЛС</w:t>
            </w:r>
          </w:p>
          <w:p w:rsidR="00A81428" w:rsidRPr="00B51A14" w:rsidRDefault="00A81428" w:rsidP="00C1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28" w:rsidRPr="00B51A14" w:rsidRDefault="00A81428" w:rsidP="00C1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A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</w:t>
            </w:r>
          </w:p>
          <w:p w:rsidR="00A81428" w:rsidRPr="00B51A14" w:rsidRDefault="00A81428" w:rsidP="00C1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A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баллов за тестирование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28" w:rsidRPr="00B51A14" w:rsidRDefault="00A81428" w:rsidP="00C1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A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индивидуальные достижения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28" w:rsidRPr="00B51A14" w:rsidRDefault="00A81428" w:rsidP="00C1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A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сумма баллов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428" w:rsidRPr="00B51A14" w:rsidRDefault="00A81428" w:rsidP="00C1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A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A81428" w:rsidRPr="00B51A14" w:rsidRDefault="00A81428" w:rsidP="00C1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A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A81428" w:rsidRPr="0096243F" w:rsidTr="00C14FFD">
        <w:trPr>
          <w:trHeight w:hRule="exact" w:val="4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428" w:rsidRPr="0096243F" w:rsidRDefault="00A81428" w:rsidP="00C14F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428" w:rsidRPr="00497B83" w:rsidRDefault="00A81428" w:rsidP="00C1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143-966-515 91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428" w:rsidRPr="00497B83" w:rsidRDefault="00A81428" w:rsidP="00C1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428" w:rsidRPr="00497B83" w:rsidRDefault="00A81428" w:rsidP="00C1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428" w:rsidRPr="00497B83" w:rsidRDefault="00A81428" w:rsidP="00C1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428" w:rsidRPr="0096243F" w:rsidRDefault="00A81428" w:rsidP="00C1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</w:tbl>
    <w:p w:rsidR="00CA54C2" w:rsidRDefault="00A81428"/>
    <w:sectPr w:rsidR="00CA54C2" w:rsidSect="00E8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5CD1"/>
    <w:multiLevelType w:val="hybridMultilevel"/>
    <w:tmpl w:val="482C2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428"/>
    <w:rsid w:val="001745FF"/>
    <w:rsid w:val="00A81428"/>
    <w:rsid w:val="00E022A3"/>
    <w:rsid w:val="00E8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2024-08-30T11:51:00Z</dcterms:created>
  <dcterms:modified xsi:type="dcterms:W3CDTF">2024-08-30T11:54:00Z</dcterms:modified>
</cp:coreProperties>
</file>