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D8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</w:p>
    <w:p w:rsidR="003423D8" w:rsidRPr="00202E4C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Пятигорский медико-фармацевтический  институт – филиал ФГБОУ ВО ВолгГМУ Минздрава России</w:t>
      </w:r>
    </w:p>
    <w:p w:rsidR="003423D8" w:rsidRPr="00202E4C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Утверждено Ученым Советом</w:t>
      </w:r>
    </w:p>
    <w:p w:rsidR="003423D8" w:rsidRPr="00202E4C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6</w:t>
      </w:r>
      <w:r w:rsidRPr="00202E4C">
        <w:rPr>
          <w:sz w:val="28"/>
          <w:szCs w:val="28"/>
        </w:rPr>
        <w:t>)</w:t>
      </w:r>
    </w:p>
    <w:p w:rsidR="003423D8" w:rsidRPr="00202E4C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Председатель совета</w:t>
      </w:r>
    </w:p>
    <w:p w:rsidR="003423D8" w:rsidRPr="00202E4C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__________________ М.В. Черников</w:t>
      </w:r>
    </w:p>
    <w:p w:rsidR="003423D8" w:rsidRPr="00202E4C" w:rsidRDefault="003423D8" w:rsidP="003423D8">
      <w:pPr>
        <w:pStyle w:val="ab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09</w:t>
      </w:r>
      <w:r w:rsidRPr="00202E4C">
        <w:rPr>
          <w:sz w:val="28"/>
          <w:szCs w:val="28"/>
          <w:u w:val="single"/>
        </w:rPr>
        <w:t xml:space="preserve">     </w:t>
      </w:r>
      <w:r w:rsidRPr="00202E4C">
        <w:rPr>
          <w:sz w:val="28"/>
          <w:szCs w:val="28"/>
        </w:rPr>
        <w:t xml:space="preserve">» </w:t>
      </w:r>
      <w:r w:rsidRPr="00202E4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дека</w:t>
      </w:r>
      <w:r w:rsidRPr="00202E4C">
        <w:rPr>
          <w:sz w:val="28"/>
          <w:szCs w:val="28"/>
          <w:u w:val="single"/>
        </w:rPr>
        <w:t>бря</w:t>
      </w:r>
      <w:r w:rsidRPr="00202E4C">
        <w:rPr>
          <w:sz w:val="28"/>
          <w:szCs w:val="28"/>
          <w:u w:val="single"/>
        </w:rPr>
        <w:tab/>
      </w:r>
      <w:r w:rsidRPr="00202E4C">
        <w:rPr>
          <w:sz w:val="28"/>
          <w:szCs w:val="28"/>
        </w:rPr>
        <w:t xml:space="preserve"> 2020 г.</w:t>
      </w:r>
    </w:p>
    <w:p w:rsidR="003423D8" w:rsidRDefault="003423D8" w:rsidP="003423D8">
      <w:pPr>
        <w:pStyle w:val="a3"/>
        <w:rPr>
          <w:b/>
        </w:rPr>
      </w:pPr>
    </w:p>
    <w:p w:rsidR="003423D8" w:rsidRDefault="003423D8" w:rsidP="003423D8">
      <w:pPr>
        <w:pStyle w:val="a3"/>
        <w:rPr>
          <w:b/>
        </w:rPr>
      </w:pPr>
    </w:p>
    <w:p w:rsidR="003423D8" w:rsidRDefault="003423D8" w:rsidP="003423D8">
      <w:pPr>
        <w:pStyle w:val="a3"/>
        <w:rPr>
          <w:b/>
        </w:rPr>
      </w:pPr>
    </w:p>
    <w:p w:rsidR="003423D8" w:rsidRDefault="003423D8" w:rsidP="003423D8">
      <w:pPr>
        <w:pStyle w:val="a3"/>
        <w:rPr>
          <w:b/>
        </w:rPr>
      </w:pPr>
    </w:p>
    <w:p w:rsidR="00C7250F" w:rsidRPr="00C7250F" w:rsidRDefault="00C7250F" w:rsidP="003423D8">
      <w:pPr>
        <w:pStyle w:val="a3"/>
        <w:rPr>
          <w:b/>
        </w:rPr>
      </w:pPr>
      <w:r w:rsidRPr="00C7250F">
        <w:rPr>
          <w:b/>
        </w:rPr>
        <w:t>ПОЛОЖЕНИЕ</w:t>
      </w:r>
    </w:p>
    <w:p w:rsidR="00C7250F" w:rsidRDefault="00C7250F" w:rsidP="0034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250F">
        <w:rPr>
          <w:rFonts w:ascii="Times New Roman" w:hAnsi="Times New Roman" w:cs="Times New Roman"/>
          <w:b/>
          <w:sz w:val="28"/>
        </w:rPr>
        <w:t>об отделе по воспитательной и профилактической работе</w:t>
      </w:r>
    </w:p>
    <w:p w:rsidR="003423D8" w:rsidRPr="001345D4" w:rsidRDefault="003423D8" w:rsidP="003423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 xml:space="preserve">Пятигорского медико-фармацевтического института – </w:t>
      </w:r>
    </w:p>
    <w:p w:rsidR="003423D8" w:rsidRPr="001345D4" w:rsidRDefault="003423D8" w:rsidP="003423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 xml:space="preserve">филиала федерального государственного бюджетного образовательного учреждения высшего образования </w:t>
      </w:r>
    </w:p>
    <w:p w:rsidR="003423D8" w:rsidRPr="001345D4" w:rsidRDefault="003423D8" w:rsidP="003423D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 xml:space="preserve">«Волгоградский государственный медицинский университет» </w:t>
      </w:r>
    </w:p>
    <w:p w:rsidR="003423D8" w:rsidRPr="001345D4" w:rsidRDefault="003423D8" w:rsidP="00342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 w:rsidR="003423D8" w:rsidRDefault="003423D8" w:rsidP="00342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Pr="00356E54" w:rsidRDefault="003423D8" w:rsidP="003423D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3423D8" w:rsidRPr="00C7250F" w:rsidRDefault="003423D8" w:rsidP="003423D8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1345D4">
        <w:rPr>
          <w:rFonts w:ascii="Times New Roman" w:hAnsi="Times New Roman"/>
          <w:b/>
          <w:sz w:val="28"/>
          <w:szCs w:val="28"/>
        </w:rPr>
        <w:t>ПЯТИГОРСК 2020</w:t>
      </w:r>
    </w:p>
    <w:p w:rsidR="00C7250F" w:rsidRPr="00C7250F" w:rsidRDefault="00C7250F" w:rsidP="003423D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Отдел по воспитательной и профилактической работе (далее – Отдел) является учебно-вспомогательным структурным подразделением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 xml:space="preserve">федерального </w:t>
      </w:r>
      <w:r w:rsidRPr="00C7250F">
        <w:rPr>
          <w:rFonts w:ascii="Times New Roman" w:hAnsi="Times New Roman" w:cs="Times New Roman"/>
          <w:sz w:val="28"/>
        </w:rPr>
        <w:t>государственного бюджетного образовательного учре</w:t>
      </w:r>
      <w:r>
        <w:rPr>
          <w:rFonts w:ascii="Times New Roman" w:hAnsi="Times New Roman" w:cs="Times New Roman"/>
          <w:sz w:val="28"/>
        </w:rPr>
        <w:t>ждения высшего</w:t>
      </w:r>
      <w:r w:rsidRPr="00C7250F">
        <w:rPr>
          <w:rFonts w:ascii="Times New Roman" w:hAnsi="Times New Roman" w:cs="Times New Roman"/>
          <w:sz w:val="28"/>
        </w:rPr>
        <w:t xml:space="preserve"> образования «Волгоградский государственный медицинский университет» Министерства здравоохранения Российской Федерации.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Полное наименование – Отдел по воспитательной и профилактической работе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Сокращенное название – ОВПР.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Место расположения – учебный корпус № 1, кабинет ОВПР, Студенческого совета, (г. Пятигорск, пр. Калинина, 11).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Решение о реорганизации и ликвидации Отдела принимает директор Института в соответствии с Положением о Филиале.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Отдел осуществляет свою деятельность под руководством начальника Отдела и во взаимодействии со структурными подразделениями вуза.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Штатное расписание Отдела утверждает директор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Отдел в своей деятельности руководствуется Законом Российской Федерации «Об образовании в Российской Федерации» № 273–ФЗ от 29 декабря 2012 г.</w:t>
      </w:r>
      <w:r w:rsidR="00EA16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 ред. ФЗ 304-ФЗ от 30.07.2020.)</w:t>
      </w:r>
      <w:r w:rsidRPr="00C7250F">
        <w:rPr>
          <w:rFonts w:ascii="Times New Roman" w:hAnsi="Times New Roman" w:cs="Times New Roman"/>
          <w:sz w:val="28"/>
        </w:rPr>
        <w:t xml:space="preserve">, Трудовым кодексом Российской Федерации, Положением о Филиале и другими нормативными и правовыми документами, </w:t>
      </w:r>
      <w:r>
        <w:rPr>
          <w:rFonts w:ascii="Times New Roman" w:hAnsi="Times New Roman" w:cs="Times New Roman"/>
          <w:sz w:val="28"/>
        </w:rPr>
        <w:t>Рабочей программой воспитания и календар</w:t>
      </w:r>
      <w:r w:rsidRPr="00C7250F">
        <w:rPr>
          <w:rFonts w:ascii="Times New Roman" w:hAnsi="Times New Roman" w:cs="Times New Roman"/>
          <w:sz w:val="28"/>
        </w:rPr>
        <w:t>ным планом в</w:t>
      </w:r>
      <w:r>
        <w:rPr>
          <w:rFonts w:ascii="Times New Roman" w:hAnsi="Times New Roman" w:cs="Times New Roman"/>
          <w:sz w:val="28"/>
        </w:rPr>
        <w:t>оспитательной</w:t>
      </w:r>
      <w:r w:rsidRPr="00C7250F">
        <w:rPr>
          <w:rFonts w:ascii="Times New Roman" w:hAnsi="Times New Roman" w:cs="Times New Roman"/>
          <w:sz w:val="28"/>
        </w:rPr>
        <w:t xml:space="preserve"> работы на год, федеральными и региональными документами, нормативными актами, приказами и распоряжениями директора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России, а также настоящим Положением.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Для обеспечения своей деятельности Отдел использует научную, информационную и материально-техническую базу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России.</w:t>
      </w:r>
    </w:p>
    <w:p w:rsidR="003423D8" w:rsidRDefault="003423D8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br w:type="page"/>
      </w: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lastRenderedPageBreak/>
        <w:t>Основные цели и задачи Отдела по воспитате</w:t>
      </w:r>
      <w:r w:rsidR="003423D8">
        <w:t>льной и профилактической работе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>Основной целью деятельности Отдела является реализация единой с учебным процессом задачи по формированию будущего профессионала как высокообразованной целостной личности, обладающей достаточной профессиональной компетентностью, способной творчески осуществлять свое социальное и человеческое предназначение.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В процессе функционирования Отдел осуществляются следующие задачи: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ор</w:t>
      </w:r>
      <w:r>
        <w:rPr>
          <w:rFonts w:ascii="Times New Roman" w:hAnsi="Times New Roman" w:cs="Times New Roman"/>
          <w:sz w:val="28"/>
        </w:rPr>
        <w:t xml:space="preserve">ганизация деятельности кафедр, факультетов, </w:t>
      </w:r>
      <w:r w:rsidRPr="00C7250F">
        <w:rPr>
          <w:rFonts w:ascii="Times New Roman" w:hAnsi="Times New Roman" w:cs="Times New Roman"/>
          <w:sz w:val="28"/>
        </w:rPr>
        <w:t xml:space="preserve">структурных подразделений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 по реализации задач воспитательной и профилактической работы;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создание условий для о</w:t>
      </w:r>
      <w:r w:rsidR="00021C95">
        <w:rPr>
          <w:rFonts w:ascii="Times New Roman" w:hAnsi="Times New Roman" w:cs="Times New Roman"/>
          <w:sz w:val="28"/>
        </w:rPr>
        <w:t>беспечения личностного развития</w:t>
      </w:r>
      <w:r w:rsidRPr="00C7250F">
        <w:rPr>
          <w:rFonts w:ascii="Times New Roman" w:hAnsi="Times New Roman" w:cs="Times New Roman"/>
          <w:sz w:val="28"/>
        </w:rPr>
        <w:t xml:space="preserve"> будущего профессионала и творческой самореализации личности студента;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создание и развитие студенческого самоуправления и </w:t>
      </w:r>
      <w:r w:rsidR="00021C95">
        <w:rPr>
          <w:rFonts w:ascii="Times New Roman" w:hAnsi="Times New Roman" w:cs="Times New Roman"/>
          <w:sz w:val="28"/>
        </w:rPr>
        <w:t>развитие студента как субъекта воспитывающей среды вуза</w:t>
      </w:r>
      <w:r w:rsidRPr="00C7250F">
        <w:rPr>
          <w:rFonts w:ascii="Times New Roman" w:hAnsi="Times New Roman" w:cs="Times New Roman"/>
          <w:sz w:val="28"/>
        </w:rPr>
        <w:t>;</w:t>
      </w:r>
    </w:p>
    <w:p w:rsid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организация </w:t>
      </w:r>
      <w:r w:rsidR="00021C95">
        <w:rPr>
          <w:rFonts w:ascii="Times New Roman" w:hAnsi="Times New Roman" w:cs="Times New Roman"/>
          <w:sz w:val="28"/>
        </w:rPr>
        <w:t>развития</w:t>
      </w:r>
      <w:r w:rsidRPr="00C7250F">
        <w:rPr>
          <w:rFonts w:ascii="Times New Roman" w:hAnsi="Times New Roman" w:cs="Times New Roman"/>
          <w:sz w:val="28"/>
        </w:rPr>
        <w:t xml:space="preserve"> студентов во внеучебное время.</w:t>
      </w:r>
    </w:p>
    <w:p w:rsidR="003423D8" w:rsidRPr="00C7250F" w:rsidRDefault="003423D8" w:rsidP="003423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t>Функции Отдел по воспитате</w:t>
      </w:r>
      <w:r w:rsidR="003423D8">
        <w:t>льной и профилактической работе</w:t>
      </w:r>
    </w:p>
    <w:p w:rsidR="00021C95" w:rsidRDefault="00021C95" w:rsidP="00C7250F">
      <w:pPr>
        <w:pStyle w:val="3"/>
        <w:numPr>
          <w:ilvl w:val="1"/>
          <w:numId w:val="1"/>
        </w:numPr>
      </w:pPr>
      <w:r>
        <w:t xml:space="preserve">Разработка Рабочей программы воспитания совместно с организациями студенческого самоуправления 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>Обеспечение комплексного, текущего планирования воспитательной и профилактической работы и его реализация в институте.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Оказание методической помощи ответственным за воспитательную и профилактическую работу на </w:t>
      </w:r>
      <w:r w:rsidR="00021C95">
        <w:rPr>
          <w:rFonts w:ascii="Times New Roman" w:hAnsi="Times New Roman" w:cs="Times New Roman"/>
          <w:sz w:val="28"/>
        </w:rPr>
        <w:t xml:space="preserve">факультетах, </w:t>
      </w:r>
      <w:r w:rsidRPr="00C7250F">
        <w:rPr>
          <w:rFonts w:ascii="Times New Roman" w:hAnsi="Times New Roman" w:cs="Times New Roman"/>
          <w:sz w:val="28"/>
        </w:rPr>
        <w:t xml:space="preserve">кафедрах, а также </w:t>
      </w:r>
      <w:r w:rsidR="00021C95">
        <w:rPr>
          <w:rFonts w:ascii="Times New Roman" w:hAnsi="Times New Roman" w:cs="Times New Roman"/>
          <w:sz w:val="28"/>
        </w:rPr>
        <w:t>студенческим организациям, объединениям и сообществам</w:t>
      </w:r>
      <w:r w:rsidRPr="00C7250F">
        <w:rPr>
          <w:rFonts w:ascii="Times New Roman" w:hAnsi="Times New Roman" w:cs="Times New Roman"/>
          <w:sz w:val="28"/>
        </w:rPr>
        <w:t>.</w:t>
      </w:r>
    </w:p>
    <w:p w:rsidR="00C7250F" w:rsidRPr="00C7250F" w:rsidRDefault="00021C95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</w:t>
      </w:r>
      <w:r w:rsidR="00C7250F" w:rsidRPr="00C7250F">
        <w:rPr>
          <w:rFonts w:ascii="Times New Roman" w:hAnsi="Times New Roman" w:cs="Times New Roman"/>
          <w:sz w:val="28"/>
        </w:rPr>
        <w:t xml:space="preserve"> воспитательной и профилактической работы, проводимой на </w:t>
      </w:r>
      <w:r>
        <w:rPr>
          <w:rFonts w:ascii="Times New Roman" w:hAnsi="Times New Roman" w:cs="Times New Roman"/>
          <w:sz w:val="28"/>
        </w:rPr>
        <w:t xml:space="preserve">факультетах, </w:t>
      </w:r>
      <w:r w:rsidR="00C7250F" w:rsidRPr="00C7250F">
        <w:rPr>
          <w:rFonts w:ascii="Times New Roman" w:hAnsi="Times New Roman" w:cs="Times New Roman"/>
          <w:sz w:val="28"/>
        </w:rPr>
        <w:t>кафедрах и в структурных подразделениях, а также в Институте в целом.</w:t>
      </w:r>
    </w:p>
    <w:p w:rsidR="00C7250F" w:rsidRPr="00C7250F" w:rsidRDefault="00021C95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работы тьюторов</w:t>
      </w:r>
      <w:r w:rsidR="00C7250F" w:rsidRPr="00C7250F">
        <w:rPr>
          <w:rFonts w:ascii="Times New Roman" w:hAnsi="Times New Roman" w:cs="Times New Roman"/>
          <w:sz w:val="28"/>
        </w:rPr>
        <w:t xml:space="preserve"> и разработка рекомендаций по улучшению качества воспитательной и профилактической работы.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Разработка методического обеспечения общевузовских мероприятий.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Координация работы студенческого актива.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Проведение общевузовских мероприятий по всем направлениям воспитательной и профилактической работы.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Участие в городских, региональных и всероссийских мероприятиях гражданско-патриотического, духовно-нравственного, культурно-</w:t>
      </w:r>
      <w:r w:rsidRPr="00C7250F">
        <w:rPr>
          <w:rFonts w:ascii="Times New Roman" w:hAnsi="Times New Roman" w:cs="Times New Roman"/>
          <w:sz w:val="28"/>
        </w:rPr>
        <w:lastRenderedPageBreak/>
        <w:t>просветительского, спортивно-оздоровительного и трудового направлений деятельности.</w:t>
      </w:r>
    </w:p>
    <w:p w:rsid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Проведение мониторинга воспитательного и профилактического процесса в Пятигорском медико-фармацевтического институте – филиале ГБОУ ВПО ВолгГМУ Минздрава России.</w:t>
      </w:r>
    </w:p>
    <w:p w:rsidR="003423D8" w:rsidRPr="00C7250F" w:rsidRDefault="003423D8" w:rsidP="003423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t>Руководство Отделом по воспитате</w:t>
      </w:r>
      <w:r w:rsidR="003423D8">
        <w:t>льной и профилактической работе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 xml:space="preserve">Руководство Отделом осуществляется в соответствии с Положением о Пятигорском медико-фармацевтического институте – филиале </w:t>
      </w:r>
      <w:r w:rsidR="00021C95">
        <w:t>ФГБОУ В</w:t>
      </w:r>
      <w:r w:rsidRPr="00C7250F">
        <w:t>О ВолгГМУ Минздрава России и настоящим Положением.</w:t>
      </w:r>
    </w:p>
    <w:p w:rsidR="00C7250F" w:rsidRP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Руководство Отделом осуществляет начальник ОВПР, который назначается приказом директора института.</w:t>
      </w:r>
    </w:p>
    <w:p w:rsidR="00C7250F" w:rsidRPr="00C7250F" w:rsidRDefault="00C7250F" w:rsidP="00C7250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Начальник Отдела осуществляет свою деятельность в соответствии с должностной инструкцией, утвержденной директором института.</w:t>
      </w:r>
    </w:p>
    <w:p w:rsidR="00C7250F" w:rsidRPr="00C7250F" w:rsidRDefault="00C7250F" w:rsidP="00C7250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Главной задачей начальника Отдела является координация и организация воспитательной и профилактической работы в Пятигорском медико-фармацевтического институте – филиале </w:t>
      </w:r>
      <w:r w:rsidR="00021C95"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России.</w:t>
      </w:r>
    </w:p>
    <w:p w:rsidR="00C7250F" w:rsidRPr="00C7250F" w:rsidRDefault="00C7250F" w:rsidP="00C7250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Начальник Отдела: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относится к категории административного персонала, принимается и увольняется приказом директора института. Правовые отношения регулируются на основании трудового договора;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руководствуется действующим Трудовым кодексом Российской Федерации, Федеральными законами об образовании, нормативными правовыми актами, Положением о Пятигорском медико-фармацевтического институте – филиале </w:t>
      </w:r>
      <w:r w:rsidR="000C6B2D">
        <w:rPr>
          <w:rFonts w:ascii="Times New Roman" w:hAnsi="Times New Roman" w:cs="Times New Roman"/>
          <w:sz w:val="28"/>
        </w:rPr>
        <w:t>ФГБОУ В</w:t>
      </w:r>
      <w:r w:rsidRPr="00C7250F">
        <w:rPr>
          <w:rFonts w:ascii="Times New Roman" w:hAnsi="Times New Roman" w:cs="Times New Roman"/>
          <w:sz w:val="28"/>
        </w:rPr>
        <w:t>О ВолгГМУ Минздрава России, приказами директора и настоящим Положением;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определяет задачи деятельности Отдела в рамках целей работы </w:t>
      </w:r>
      <w:r w:rsidR="000C6B2D">
        <w:rPr>
          <w:rFonts w:ascii="Times New Roman" w:hAnsi="Times New Roman" w:cs="Times New Roman"/>
          <w:sz w:val="28"/>
        </w:rPr>
        <w:t>И</w:t>
      </w:r>
      <w:r w:rsidRPr="00C7250F">
        <w:rPr>
          <w:rFonts w:ascii="Times New Roman" w:hAnsi="Times New Roman" w:cs="Times New Roman"/>
          <w:sz w:val="28"/>
        </w:rPr>
        <w:t>нститута;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анализирует деятельность Отдела по всем направлениям воспитательной и профилактической работы;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планирует работу Отдела;</w:t>
      </w:r>
    </w:p>
    <w:p w:rsidR="00C7250F" w:rsidRPr="00C7250F" w:rsidRDefault="000C6B2D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координирует деятельность факультетов, </w:t>
      </w:r>
      <w:r w:rsidR="00C7250F" w:rsidRPr="00C7250F">
        <w:rPr>
          <w:rFonts w:ascii="Times New Roman" w:hAnsi="Times New Roman" w:cs="Times New Roman"/>
          <w:sz w:val="28"/>
        </w:rPr>
        <w:t xml:space="preserve">кафедр и структурных подразделений Пятигорского медико-фармацевтического института – филиала </w:t>
      </w:r>
      <w:r>
        <w:rPr>
          <w:rFonts w:ascii="Times New Roman" w:hAnsi="Times New Roman" w:cs="Times New Roman"/>
          <w:sz w:val="28"/>
        </w:rPr>
        <w:t>ФГБОУ В</w:t>
      </w:r>
      <w:r w:rsidR="00C7250F" w:rsidRPr="00C7250F">
        <w:rPr>
          <w:rFonts w:ascii="Times New Roman" w:hAnsi="Times New Roman" w:cs="Times New Roman"/>
          <w:sz w:val="28"/>
        </w:rPr>
        <w:t>О ВолгГМУ Минздрава России, участвующих в организации воспитательной и профилактической работы.</w:t>
      </w:r>
    </w:p>
    <w:p w:rsidR="00C7250F" w:rsidRPr="00C7250F" w:rsidRDefault="00C7250F" w:rsidP="00C7250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Начальник Отдела в установленные сроки представляет заместителю директора по учебно-воспитательной работе на утверждение </w:t>
      </w:r>
      <w:r w:rsidR="000C6B2D">
        <w:rPr>
          <w:rFonts w:ascii="Times New Roman" w:hAnsi="Times New Roman" w:cs="Times New Roman"/>
          <w:sz w:val="28"/>
        </w:rPr>
        <w:t xml:space="preserve">рабочую программу воспитания и календарный </w:t>
      </w:r>
      <w:r w:rsidRPr="00C7250F">
        <w:rPr>
          <w:rFonts w:ascii="Times New Roman" w:hAnsi="Times New Roman" w:cs="Times New Roman"/>
          <w:sz w:val="28"/>
        </w:rPr>
        <w:t>план воспитательной работы</w:t>
      </w:r>
      <w:r w:rsidR="000C6B2D">
        <w:rPr>
          <w:rFonts w:ascii="Times New Roman" w:hAnsi="Times New Roman" w:cs="Times New Roman"/>
          <w:sz w:val="28"/>
        </w:rPr>
        <w:t xml:space="preserve">, а также </w:t>
      </w:r>
      <w:r w:rsidRPr="00C7250F">
        <w:rPr>
          <w:rFonts w:ascii="Times New Roman" w:hAnsi="Times New Roman" w:cs="Times New Roman"/>
          <w:sz w:val="28"/>
        </w:rPr>
        <w:t>отчет о работе.</w:t>
      </w: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lastRenderedPageBreak/>
        <w:t>Структура Отдела по воспитате</w:t>
      </w:r>
      <w:r w:rsidR="003423D8">
        <w:t>льной и профилактической работе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 xml:space="preserve">Структура Отдела утверждается директором Пятигорского медико-фармацевтического института – филиала </w:t>
      </w:r>
      <w:r w:rsidR="000C6B2D">
        <w:t>ФГБОУ В</w:t>
      </w:r>
      <w:r w:rsidRPr="00C7250F">
        <w:t>О ВолгГМУ Минздрава России по представлению начальника Отдела.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>В структуру Отдела входят следующие должности:</w:t>
      </w:r>
    </w:p>
    <w:p w:rsidR="00C7250F" w:rsidRPr="00C7250F" w:rsidRDefault="00C7250F" w:rsidP="000C6B2D">
      <w:pPr>
        <w:pStyle w:val="3"/>
        <w:numPr>
          <w:ilvl w:val="0"/>
          <w:numId w:val="3"/>
        </w:numPr>
      </w:pPr>
      <w:r w:rsidRPr="00C7250F">
        <w:t>заместитель начальника Отдела по социальным вопросам и быту студентов;</w:t>
      </w:r>
    </w:p>
    <w:p w:rsidR="00C7250F" w:rsidRDefault="00C7250F" w:rsidP="00C7250F">
      <w:pPr>
        <w:pStyle w:val="3"/>
        <w:numPr>
          <w:ilvl w:val="0"/>
          <w:numId w:val="3"/>
        </w:numPr>
      </w:pPr>
      <w:r w:rsidRPr="00C7250F">
        <w:t>методист Отдела по спортивно-оздоровительной работе.</w:t>
      </w:r>
    </w:p>
    <w:p w:rsidR="003423D8" w:rsidRPr="00C7250F" w:rsidRDefault="003423D8" w:rsidP="003423D8">
      <w:pPr>
        <w:pStyle w:val="3"/>
        <w:ind w:left="360"/>
      </w:pP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t>Права и ответственность работников Отдела по воспитате</w:t>
      </w:r>
      <w:r w:rsidR="003423D8">
        <w:t>льной и профилактической работе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 xml:space="preserve">Права и ответственность работников Отдела определяются Положением о Пятигорском медико-фармацевтического института – филиале </w:t>
      </w:r>
      <w:r w:rsidR="000C6B2D">
        <w:t>ФГБОУ В</w:t>
      </w:r>
      <w:r w:rsidRPr="00C7250F">
        <w:t>О ВолгГМУ Минздрава России, Правилами внутреннего трудового распорядка, настоящим Положением.</w:t>
      </w:r>
    </w:p>
    <w:p w:rsidR="00C7250F" w:rsidRDefault="00C7250F" w:rsidP="00C7250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Деятельность работников Отдела определяется должностными инструкциями, утвержденными директором института.</w:t>
      </w:r>
    </w:p>
    <w:p w:rsidR="003423D8" w:rsidRPr="00C7250F" w:rsidRDefault="003423D8" w:rsidP="003423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t>Взаимодействие Отдела с други</w:t>
      </w:r>
      <w:r w:rsidR="003423D8">
        <w:t>ми структурными подразделениями</w:t>
      </w:r>
    </w:p>
    <w:p w:rsidR="00C7250F" w:rsidRPr="00C7250F" w:rsidRDefault="00C7250F" w:rsidP="00C7250F">
      <w:pPr>
        <w:pStyle w:val="3"/>
        <w:numPr>
          <w:ilvl w:val="1"/>
          <w:numId w:val="1"/>
        </w:numPr>
      </w:pPr>
      <w:r w:rsidRPr="00C7250F">
        <w:t>Отдел взаимодействует: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с </w:t>
      </w:r>
      <w:r w:rsidR="000C6B2D">
        <w:rPr>
          <w:rFonts w:ascii="Times New Roman" w:hAnsi="Times New Roman" w:cs="Times New Roman"/>
          <w:sz w:val="28"/>
        </w:rPr>
        <w:t xml:space="preserve">факультетами, </w:t>
      </w:r>
      <w:r w:rsidRPr="00C7250F">
        <w:rPr>
          <w:rFonts w:ascii="Times New Roman" w:hAnsi="Times New Roman" w:cs="Times New Roman"/>
          <w:sz w:val="28"/>
        </w:rPr>
        <w:t>кафедрами и со всеми структурными подразделениями института – по вопросам воспитательной и профилактической работы;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юридическим отделом – по вопросам информации об изменениях в действующем законодательстве и правового обеспечения разрабатываемых документов;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отделом бухгалтерского учета и контроля и планово-финансовым отделом – по финансовым вопросам;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кадровым отделом – по кадровым вопросам;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 xml:space="preserve">с </w:t>
      </w:r>
      <w:r w:rsidR="000C6B2D">
        <w:rPr>
          <w:rFonts w:ascii="Times New Roman" w:hAnsi="Times New Roman" w:cs="Times New Roman"/>
          <w:sz w:val="28"/>
        </w:rPr>
        <w:t>деканатами</w:t>
      </w:r>
      <w:r w:rsidRPr="00C7250F">
        <w:rPr>
          <w:rFonts w:ascii="Times New Roman" w:hAnsi="Times New Roman" w:cs="Times New Roman"/>
          <w:sz w:val="28"/>
        </w:rPr>
        <w:t xml:space="preserve"> и учебным отделом – по вопросам координации учебной и воспитательной работы;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методическим отделом – по вопросам экспертизы, рецензирования и утверждения методического обеспечения деятельности Отдела;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редакционно-издательским отделом – по вопросам обеспечения внеаудиторной деятельности печатной продукцией;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отделом документооборота – по вопросам отправки и получения почтовой корреспонденции Отдела;</w:t>
      </w:r>
    </w:p>
    <w:p w:rsidR="00C7250F" w:rsidRPr="00C7250F" w:rsidRDefault="00C7250F" w:rsidP="00C72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sz w:val="28"/>
        </w:rPr>
        <w:t>с административно-хозяйственной частью – по вопросам материально-технического обеспечения деятельности Отдела.</w:t>
      </w: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lastRenderedPageBreak/>
        <w:t>Контроль и проверка деятельности Отдела по воспитате</w:t>
      </w:r>
      <w:r w:rsidR="003423D8">
        <w:t>льной и профилактической работе</w:t>
      </w:r>
    </w:p>
    <w:p w:rsidR="00C7250F" w:rsidRDefault="00C7250F" w:rsidP="00C7250F">
      <w:pPr>
        <w:pStyle w:val="3"/>
        <w:numPr>
          <w:ilvl w:val="1"/>
          <w:numId w:val="1"/>
        </w:numPr>
      </w:pPr>
      <w:r w:rsidRPr="00C7250F">
        <w:t>Контроль и проверка деятельности Отдела осуществляется на основе распорядительных документов директора института, а также в виде отчетов.</w:t>
      </w:r>
    </w:p>
    <w:p w:rsidR="003423D8" w:rsidRPr="00C7250F" w:rsidRDefault="003423D8" w:rsidP="003423D8">
      <w:pPr>
        <w:pStyle w:val="3"/>
      </w:pP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t>Порядок утверждения и внесения изменений в Положение об Отделе по воспитате</w:t>
      </w:r>
      <w:r w:rsidR="003423D8">
        <w:t>льной и профилактической работе</w:t>
      </w:r>
    </w:p>
    <w:p w:rsidR="00C7250F" w:rsidRDefault="00C7250F" w:rsidP="00C7250F">
      <w:pPr>
        <w:pStyle w:val="3"/>
        <w:numPr>
          <w:ilvl w:val="1"/>
          <w:numId w:val="1"/>
        </w:numPr>
      </w:pPr>
      <w:r w:rsidRPr="00C7250F">
        <w:t xml:space="preserve">Предложения о внесении изменений в настоящее Положение вносятся начальником Отдела, по предложению директора института, заместителя директора по учебно-воспитательной работе, органами управления института в Ученый совет. Порядок рассмотрения и внесения изменений и дополнений в Положение об Отделе определяется Положением Пятигорском медико-фармацевтического института – филиале </w:t>
      </w:r>
      <w:r w:rsidR="000C6B2D">
        <w:t>ФГБОУ В</w:t>
      </w:r>
      <w:r w:rsidRPr="00C7250F">
        <w:t>О ВолгГМУ Минздрава России и регламентом работы Ученого совета.</w:t>
      </w:r>
    </w:p>
    <w:p w:rsidR="003423D8" w:rsidRPr="00C7250F" w:rsidRDefault="003423D8" w:rsidP="003423D8">
      <w:pPr>
        <w:pStyle w:val="3"/>
      </w:pPr>
    </w:p>
    <w:p w:rsidR="00C7250F" w:rsidRPr="00C7250F" w:rsidRDefault="00C7250F" w:rsidP="003423D8">
      <w:pPr>
        <w:pStyle w:val="2"/>
        <w:numPr>
          <w:ilvl w:val="0"/>
          <w:numId w:val="1"/>
        </w:numPr>
        <w:jc w:val="center"/>
      </w:pPr>
      <w:r w:rsidRPr="00C7250F">
        <w:t>Ознакомление с Положением об Отделе по воспитате</w:t>
      </w:r>
      <w:r w:rsidR="003423D8">
        <w:t>льной и профилактической работе</w:t>
      </w:r>
    </w:p>
    <w:p w:rsidR="00C7250F" w:rsidRPr="00C7250F" w:rsidRDefault="00C7250F" w:rsidP="003423D8">
      <w:pPr>
        <w:pStyle w:val="3"/>
        <w:ind w:left="709" w:hanging="709"/>
      </w:pPr>
      <w:r w:rsidRPr="00C7250F">
        <w:t xml:space="preserve">10.1. Начальники отделов и структурных подразделений Пятигорского медико-фармацевтического института – филиала </w:t>
      </w:r>
      <w:r w:rsidR="000C6B2D">
        <w:t>ФГБОУ В</w:t>
      </w:r>
      <w:r w:rsidRPr="00C7250F">
        <w:t xml:space="preserve">О ВолгГМУ Минздрава России, заведующие кафедрами, деканы и заместители декана ФВПО знакомятся с Положением об Отделе </w:t>
      </w:r>
      <w:r w:rsidR="000C6B2D">
        <w:t>на официальном сайте института</w:t>
      </w:r>
      <w:r w:rsidRPr="00C7250F">
        <w:t>.</w:t>
      </w:r>
    </w:p>
    <w:p w:rsidR="00C7250F" w:rsidRPr="00C7250F" w:rsidRDefault="00C7250F" w:rsidP="00C7250F">
      <w:pPr>
        <w:rPr>
          <w:rFonts w:ascii="Times New Roman" w:hAnsi="Times New Roman" w:cs="Times New Roman"/>
        </w:rPr>
      </w:pPr>
    </w:p>
    <w:p w:rsidR="003076C9" w:rsidRPr="00C7250F" w:rsidRDefault="003076C9">
      <w:pPr>
        <w:rPr>
          <w:rFonts w:ascii="Times New Roman" w:hAnsi="Times New Roman" w:cs="Times New Roman"/>
        </w:rPr>
      </w:pPr>
    </w:p>
    <w:sectPr w:rsidR="003076C9" w:rsidRPr="00C7250F" w:rsidSect="003423D8">
      <w:headerReference w:type="default" r:id="rId7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20" w:rsidRDefault="00023520" w:rsidP="003423D8">
      <w:pPr>
        <w:spacing w:after="0" w:line="240" w:lineRule="auto"/>
      </w:pPr>
      <w:r>
        <w:separator/>
      </w:r>
    </w:p>
  </w:endnote>
  <w:endnote w:type="continuationSeparator" w:id="1">
    <w:p w:rsidR="00023520" w:rsidRDefault="00023520" w:rsidP="0034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20" w:rsidRDefault="00023520" w:rsidP="003423D8">
      <w:pPr>
        <w:spacing w:after="0" w:line="240" w:lineRule="auto"/>
      </w:pPr>
      <w:r>
        <w:separator/>
      </w:r>
    </w:p>
  </w:footnote>
  <w:footnote w:type="continuationSeparator" w:id="1">
    <w:p w:rsidR="00023520" w:rsidRDefault="00023520" w:rsidP="0034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86"/>
      <w:gridCol w:w="4325"/>
      <w:gridCol w:w="2492"/>
      <w:gridCol w:w="1107"/>
    </w:tblGrid>
    <w:tr w:rsidR="003423D8" w:rsidRPr="001345D4" w:rsidTr="007D5832">
      <w:trPr>
        <w:trHeight w:val="1069"/>
        <w:jc w:val="center"/>
      </w:trPr>
      <w:tc>
        <w:tcPr>
          <w:tcW w:w="1206" w:type="dxa"/>
        </w:tcPr>
        <w:p w:rsidR="003423D8" w:rsidRPr="001345D4" w:rsidRDefault="003423D8" w:rsidP="007D5832">
          <w:pPr>
            <w:pStyle w:val="a7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-1301115</wp:posOffset>
                </wp:positionV>
                <wp:extent cx="1286510" cy="1249045"/>
                <wp:effectExtent l="19050" t="0" r="8890" b="0"/>
                <wp:wrapTight wrapText="bothSides">
                  <wp:wrapPolygon edited="0">
                    <wp:start x="-320" y="0"/>
                    <wp:lineTo x="-320" y="21413"/>
                    <wp:lineTo x="21749" y="21413"/>
                    <wp:lineTo x="21749" y="0"/>
                    <wp:lineTo x="-320" y="0"/>
                  </wp:wrapPolygon>
                </wp:wrapTight>
                <wp:docPr id="1" name="Рисунок 1" descr="C:\Users\1\Desktop\Логотипы ПМФИ\ПМФИ_новый_лого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1\Desktop\Логотипы ПМФИ\ПМФИ_новый_лого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5" w:type="dxa"/>
          <w:vAlign w:val="center"/>
        </w:tcPr>
        <w:p w:rsidR="003423D8" w:rsidRPr="001345D4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3423D8" w:rsidRPr="001345D4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3423D8" w:rsidRPr="001345D4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3423D8" w:rsidRPr="001345D4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  <w:p w:rsidR="003423D8" w:rsidRPr="001345D4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723" w:type="dxa"/>
          <w:vAlign w:val="center"/>
        </w:tcPr>
        <w:p w:rsidR="003423D8" w:rsidRPr="003423D8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3423D8">
            <w:rPr>
              <w:rFonts w:ascii="Times New Roman" w:hAnsi="Times New Roman"/>
              <w:sz w:val="16"/>
              <w:szCs w:val="16"/>
            </w:rPr>
            <w:t xml:space="preserve">Положение </w:t>
          </w:r>
        </w:p>
        <w:p w:rsidR="003423D8" w:rsidRPr="003423D8" w:rsidRDefault="003423D8" w:rsidP="007D5832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3423D8">
            <w:rPr>
              <w:sz w:val="16"/>
              <w:szCs w:val="16"/>
            </w:rPr>
            <w:t>об отделе по воспитательной и профилактической работе</w:t>
          </w:r>
          <w:r w:rsidRPr="003423D8">
            <w:rPr>
              <w:rFonts w:eastAsia="Times New Roman"/>
              <w:sz w:val="16"/>
              <w:szCs w:val="16"/>
              <w:lang w:eastAsia="ru-RU"/>
            </w:rPr>
            <w:t xml:space="preserve"> </w:t>
          </w:r>
        </w:p>
      </w:tc>
      <w:tc>
        <w:tcPr>
          <w:tcW w:w="1296" w:type="dxa"/>
          <w:vAlign w:val="center"/>
        </w:tcPr>
        <w:p w:rsidR="003423D8" w:rsidRPr="001345D4" w:rsidRDefault="003423D8" w:rsidP="007D5832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- </w:t>
          </w:r>
          <w:r w:rsidR="00E20C1A" w:rsidRPr="001345D4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345D4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E20C1A" w:rsidRPr="001345D4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EA16F7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="00E20C1A" w:rsidRPr="001345D4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345D4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3423D8" w:rsidRDefault="003423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69B5"/>
    <w:multiLevelType w:val="multilevel"/>
    <w:tmpl w:val="6B88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5CF1FB0"/>
    <w:multiLevelType w:val="singleLevel"/>
    <w:tmpl w:val="AF74A23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">
    <w:nsid w:val="36435C08"/>
    <w:multiLevelType w:val="hybridMultilevel"/>
    <w:tmpl w:val="D39C9496"/>
    <w:lvl w:ilvl="0" w:tplc="E23E2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250F"/>
    <w:rsid w:val="00021C95"/>
    <w:rsid w:val="00023520"/>
    <w:rsid w:val="000C6B2D"/>
    <w:rsid w:val="003076C9"/>
    <w:rsid w:val="003423D8"/>
    <w:rsid w:val="004B48EF"/>
    <w:rsid w:val="004B5383"/>
    <w:rsid w:val="00C7250F"/>
    <w:rsid w:val="00E20C1A"/>
    <w:rsid w:val="00EA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83"/>
  </w:style>
  <w:style w:type="paragraph" w:styleId="1">
    <w:name w:val="heading 1"/>
    <w:basedOn w:val="a"/>
    <w:next w:val="a"/>
    <w:link w:val="10"/>
    <w:qFormat/>
    <w:rsid w:val="00C725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50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C725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C725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7250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C725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250F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C7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7250F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basedOn w:val="a0"/>
    <w:link w:val="22"/>
    <w:rsid w:val="00C725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rsid w:val="00C725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250F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6"/>
    <w:rsid w:val="00C7250F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34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423D8"/>
  </w:style>
  <w:style w:type="paragraph" w:styleId="a9">
    <w:name w:val="footer"/>
    <w:basedOn w:val="a"/>
    <w:link w:val="aa"/>
    <w:uiPriority w:val="99"/>
    <w:semiHidden/>
    <w:unhideWhenUsed/>
    <w:rsid w:val="0034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23D8"/>
  </w:style>
  <w:style w:type="paragraph" w:customStyle="1" w:styleId="Pa3">
    <w:name w:val="Pa3"/>
    <w:basedOn w:val="a"/>
    <w:next w:val="a"/>
    <w:uiPriority w:val="99"/>
    <w:rsid w:val="003423D8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b">
    <w:name w:val="Normal (Web)"/>
    <w:aliases w:val="Обычный (Web),Знак, Знак"/>
    <w:basedOn w:val="a"/>
    <w:link w:val="ac"/>
    <w:rsid w:val="0034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Обычный (Web) Знак,Знак Знак, Знак Знак"/>
    <w:link w:val="ab"/>
    <w:locked/>
    <w:rsid w:val="003423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Ольга</dc:creator>
  <cp:lastModifiedBy>Павлюк Ольга</cp:lastModifiedBy>
  <cp:revision>5</cp:revision>
  <dcterms:created xsi:type="dcterms:W3CDTF">2020-12-28T11:45:00Z</dcterms:created>
  <dcterms:modified xsi:type="dcterms:W3CDTF">2021-03-10T13:49:00Z</dcterms:modified>
</cp:coreProperties>
</file>