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F0" w:rsidRPr="00665FF0" w:rsidRDefault="00665FF0" w:rsidP="00F30644">
      <w:pPr>
        <w:ind w:left="426" w:hanging="426"/>
        <w:rPr>
          <w:sz w:val="26"/>
          <w:szCs w:val="26"/>
        </w:rPr>
      </w:pPr>
      <w:bookmarkStart w:id="0" w:name="_GoBack"/>
      <w:bookmarkEnd w:id="0"/>
    </w:p>
    <w:p w:rsidR="00665FF0" w:rsidRPr="00665FF0" w:rsidRDefault="00F30644" w:rsidP="00F30644">
      <w:pPr>
        <w:shd w:val="clear" w:color="auto" w:fill="FFFFFF"/>
        <w:ind w:left="426" w:hanging="426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F30644">
        <w:rPr>
          <w:rFonts w:ascii="yandex-sans" w:eastAsia="Times New Roman" w:hAnsi="yandex-sans" w:hint="eastAsia"/>
          <w:b/>
          <w:color w:val="000000"/>
          <w:sz w:val="28"/>
          <w:szCs w:val="28"/>
          <w:lang w:eastAsia="ru-RU"/>
        </w:rPr>
        <w:t>Вопросы</w:t>
      </w:r>
      <w:r w:rsidRPr="00F3064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  <w:r w:rsidRPr="00F30644">
        <w:rPr>
          <w:rFonts w:ascii="yandex-sans" w:eastAsia="Times New Roman" w:hAnsi="yandex-sans" w:hint="eastAsia"/>
          <w:b/>
          <w:color w:val="000000"/>
          <w:sz w:val="28"/>
          <w:szCs w:val="28"/>
          <w:lang w:eastAsia="ru-RU"/>
        </w:rPr>
        <w:t>для</w:t>
      </w:r>
      <w:r w:rsidRPr="00F3064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  <w:r w:rsidRPr="00F30644">
        <w:rPr>
          <w:rFonts w:ascii="yandex-sans" w:eastAsia="Times New Roman" w:hAnsi="yandex-sans" w:hint="eastAsia"/>
          <w:b/>
          <w:color w:val="000000"/>
          <w:sz w:val="28"/>
          <w:szCs w:val="28"/>
          <w:lang w:eastAsia="ru-RU"/>
        </w:rPr>
        <w:t>подготовки</w:t>
      </w:r>
      <w:r w:rsidRPr="00F3064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  <w:r w:rsidRPr="00F30644">
        <w:rPr>
          <w:rFonts w:ascii="yandex-sans" w:eastAsia="Times New Roman" w:hAnsi="yandex-sans" w:hint="eastAsia"/>
          <w:b/>
          <w:color w:val="000000"/>
          <w:sz w:val="28"/>
          <w:szCs w:val="28"/>
          <w:lang w:eastAsia="ru-RU"/>
        </w:rPr>
        <w:t>к</w:t>
      </w:r>
      <w:r w:rsidRPr="00F3064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  <w:r w:rsidRPr="00F30644">
        <w:rPr>
          <w:rFonts w:ascii="yandex-sans" w:eastAsia="Times New Roman" w:hAnsi="yandex-sans" w:hint="eastAsia"/>
          <w:b/>
          <w:color w:val="000000"/>
          <w:sz w:val="28"/>
          <w:szCs w:val="28"/>
          <w:lang w:eastAsia="ru-RU"/>
        </w:rPr>
        <w:t>экзамену</w:t>
      </w:r>
    </w:p>
    <w:p w:rsidR="00665FF0" w:rsidRPr="00665FF0" w:rsidRDefault="00F30644" w:rsidP="00F30644">
      <w:pPr>
        <w:shd w:val="clear" w:color="auto" w:fill="FFFFFF"/>
        <w:ind w:left="426" w:hanging="426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F3064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</w:t>
      </w:r>
      <w:r w:rsidRPr="00F30644">
        <w:rPr>
          <w:rFonts w:ascii="yandex-sans" w:eastAsia="Times New Roman" w:hAnsi="yandex-sans" w:hint="eastAsia"/>
          <w:b/>
          <w:color w:val="000000"/>
          <w:sz w:val="28"/>
          <w:szCs w:val="28"/>
          <w:lang w:eastAsia="ru-RU"/>
        </w:rPr>
        <w:t>о</w:t>
      </w:r>
      <w:r w:rsidRPr="00F3064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дисциплине </w:t>
      </w:r>
      <w:r w:rsidRPr="00F30644">
        <w:rPr>
          <w:b/>
          <w:sz w:val="28"/>
          <w:szCs w:val="28"/>
        </w:rPr>
        <w:t>«Общая и медицинская генетика»</w:t>
      </w:r>
    </w:p>
    <w:p w:rsidR="00F30644" w:rsidRPr="000D35AF" w:rsidRDefault="00F30644" w:rsidP="00F30644">
      <w:pPr>
        <w:ind w:left="426" w:hanging="426"/>
        <w:jc w:val="center"/>
        <w:rPr>
          <w:b/>
          <w:bCs/>
          <w:sz w:val="28"/>
          <w:szCs w:val="28"/>
        </w:rPr>
      </w:pPr>
      <w:r w:rsidRPr="000D35AF">
        <w:rPr>
          <w:b/>
          <w:bCs/>
          <w:sz w:val="28"/>
          <w:szCs w:val="28"/>
        </w:rPr>
        <w:t>Специальность</w:t>
      </w:r>
    </w:p>
    <w:p w:rsidR="00F30644" w:rsidRPr="000D35AF" w:rsidRDefault="00F30644" w:rsidP="00F30644">
      <w:pPr>
        <w:ind w:left="426" w:hanging="426"/>
        <w:jc w:val="center"/>
        <w:rPr>
          <w:sz w:val="28"/>
          <w:szCs w:val="28"/>
        </w:rPr>
      </w:pPr>
      <w:r w:rsidRPr="000D35AF">
        <w:rPr>
          <w:b/>
          <w:bCs/>
          <w:sz w:val="28"/>
          <w:szCs w:val="28"/>
        </w:rPr>
        <w:t>30.05.01 «Медицинская биохимия»</w:t>
      </w:r>
    </w:p>
    <w:p w:rsidR="00665FF0" w:rsidRPr="00665FF0" w:rsidRDefault="00665FF0" w:rsidP="00F30644">
      <w:pPr>
        <w:ind w:left="426" w:hanging="426"/>
        <w:rPr>
          <w:sz w:val="26"/>
          <w:szCs w:val="26"/>
        </w:rPr>
      </w:pPr>
    </w:p>
    <w:p w:rsidR="00665FF0" w:rsidRPr="00665FF0" w:rsidRDefault="00665FF0" w:rsidP="00F30644">
      <w:pPr>
        <w:ind w:left="426" w:hanging="426"/>
        <w:rPr>
          <w:sz w:val="26"/>
          <w:szCs w:val="26"/>
        </w:rPr>
      </w:pP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Структура и функции нуклеиновых кислот.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Клиническая картина некоторых </w:t>
      </w:r>
      <w:proofErr w:type="spellStart"/>
      <w:r w:rsidRPr="00665FF0">
        <w:rPr>
          <w:sz w:val="26"/>
          <w:szCs w:val="26"/>
        </w:rPr>
        <w:t>микроделеционных</w:t>
      </w:r>
      <w:proofErr w:type="spellEnd"/>
      <w:r w:rsidRPr="00665FF0">
        <w:rPr>
          <w:sz w:val="26"/>
          <w:szCs w:val="26"/>
        </w:rPr>
        <w:t xml:space="preserve"> синдромов. Синдром Вильямса. Синдром </w:t>
      </w:r>
      <w:proofErr w:type="spellStart"/>
      <w:r w:rsidRPr="00665FF0">
        <w:rPr>
          <w:sz w:val="26"/>
          <w:szCs w:val="26"/>
        </w:rPr>
        <w:t>Лангера-Гидиона</w:t>
      </w:r>
      <w:proofErr w:type="spellEnd"/>
      <w:r w:rsidRPr="00665FF0">
        <w:rPr>
          <w:sz w:val="26"/>
          <w:szCs w:val="26"/>
        </w:rPr>
        <w:t>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Мутационная изменчивость. Мутагенные факторы. Классификация мутаций.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Лечение наследственных заболеваний.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Фармакодинамика</w:t>
      </w:r>
      <w:proofErr w:type="spellEnd"/>
      <w:r w:rsidRPr="00665FF0">
        <w:rPr>
          <w:sz w:val="26"/>
          <w:szCs w:val="26"/>
        </w:rPr>
        <w:t xml:space="preserve"> и генетический полиморфизм.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Критерии неонатального </w:t>
      </w:r>
      <w:proofErr w:type="spellStart"/>
      <w:r w:rsidRPr="00665FF0">
        <w:rPr>
          <w:sz w:val="26"/>
          <w:szCs w:val="26"/>
        </w:rPr>
        <w:t>срининга</w:t>
      </w:r>
      <w:proofErr w:type="spellEnd"/>
      <w:r w:rsidRPr="00665FF0">
        <w:rPr>
          <w:sz w:val="26"/>
          <w:szCs w:val="26"/>
        </w:rPr>
        <w:t>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Особенности проявления менделевских правил наследования в медицинской генетике.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Понятие о политенных хромосомах и хромосомы типа «ламповых щеток».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Численные хромосомные мутации (</w:t>
      </w:r>
      <w:proofErr w:type="spellStart"/>
      <w:r w:rsidRPr="00665FF0">
        <w:rPr>
          <w:sz w:val="26"/>
          <w:szCs w:val="26"/>
        </w:rPr>
        <w:t>трисомии</w:t>
      </w:r>
      <w:proofErr w:type="spellEnd"/>
      <w:r w:rsidRPr="00665FF0">
        <w:rPr>
          <w:sz w:val="26"/>
          <w:szCs w:val="26"/>
        </w:rPr>
        <w:t xml:space="preserve">, </w:t>
      </w:r>
      <w:proofErr w:type="spellStart"/>
      <w:r w:rsidRPr="00665FF0">
        <w:rPr>
          <w:sz w:val="26"/>
          <w:szCs w:val="26"/>
        </w:rPr>
        <w:t>моносомии</w:t>
      </w:r>
      <w:proofErr w:type="spellEnd"/>
      <w:r w:rsidRPr="00665FF0">
        <w:rPr>
          <w:sz w:val="26"/>
          <w:szCs w:val="26"/>
        </w:rPr>
        <w:t>. полиплоидии).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Структурные хромосомные мутации. Делеция. Микроделеционные синдромы.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Генетические механизмы определения пола. Наследование, сцепленное с хромосомой Y.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Инактивация</w:t>
      </w:r>
      <w:proofErr w:type="spellEnd"/>
      <w:r w:rsidRPr="00665FF0">
        <w:rPr>
          <w:sz w:val="26"/>
          <w:szCs w:val="26"/>
        </w:rPr>
        <w:t xml:space="preserve"> Х хромосомы у человека.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Концепция фенотипа. Правила наследования Г. Менделя.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Метилирование</w:t>
      </w:r>
      <w:proofErr w:type="spellEnd"/>
      <w:r w:rsidRPr="00665FF0">
        <w:rPr>
          <w:sz w:val="26"/>
          <w:szCs w:val="26"/>
        </w:rPr>
        <w:t xml:space="preserve"> ДНК.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Теломерная</w:t>
      </w:r>
      <w:proofErr w:type="spellEnd"/>
      <w:r w:rsidRPr="00665FF0">
        <w:rPr>
          <w:sz w:val="26"/>
          <w:szCs w:val="26"/>
        </w:rPr>
        <w:t xml:space="preserve"> ДНК.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Ковалентная модификация м-РНК. </w:t>
      </w:r>
      <w:proofErr w:type="spellStart"/>
      <w:r w:rsidRPr="00665FF0">
        <w:rPr>
          <w:rFonts w:eastAsia="Courier New"/>
          <w:sz w:val="26"/>
          <w:szCs w:val="26"/>
        </w:rPr>
        <w:t>Сплайсинг</w:t>
      </w:r>
      <w:proofErr w:type="spellEnd"/>
      <w:r w:rsidRPr="00665FF0">
        <w:rPr>
          <w:rFonts w:eastAsia="Courier New"/>
          <w:sz w:val="26"/>
          <w:szCs w:val="26"/>
        </w:rPr>
        <w:t xml:space="preserve"> и альтернативный </w:t>
      </w:r>
      <w:proofErr w:type="spellStart"/>
      <w:r w:rsidRPr="00665FF0">
        <w:rPr>
          <w:rFonts w:eastAsia="Courier New"/>
          <w:sz w:val="26"/>
          <w:szCs w:val="26"/>
        </w:rPr>
        <w:t>сплайсинг</w:t>
      </w:r>
      <w:proofErr w:type="spellEnd"/>
      <w:r w:rsidRPr="00665FF0">
        <w:rPr>
          <w:rFonts w:eastAsia="Courier New"/>
          <w:sz w:val="26"/>
          <w:szCs w:val="26"/>
        </w:rPr>
        <w:t>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Мутационная изменчивость. Мутагенные факторы. Классификация мутаций. 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Изменчивость (определение). Понятие о фенокопиях.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ind w:left="426" w:hanging="426"/>
        <w:rPr>
          <w:rFonts w:eastAsia="Courier New"/>
          <w:sz w:val="26"/>
          <w:szCs w:val="26"/>
        </w:rPr>
      </w:pPr>
      <w:r w:rsidRPr="00665FF0">
        <w:rPr>
          <w:sz w:val="26"/>
          <w:szCs w:val="26"/>
        </w:rPr>
        <w:t>Хромосомы вирусов, прокариот и клеточных органелл эукариот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Карты генетического сцепления.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Генетический код. Расшифровка генетического кода. 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Гены иммуноглобулинов.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Принцип негативного и позитивного контроля активности генов на примере </w:t>
      </w:r>
      <w:proofErr w:type="spellStart"/>
      <w:r w:rsidRPr="00665FF0">
        <w:rPr>
          <w:rFonts w:eastAsia="Courier New"/>
          <w:sz w:val="26"/>
          <w:szCs w:val="26"/>
        </w:rPr>
        <w:t>лактозного</w:t>
      </w:r>
      <w:proofErr w:type="spellEnd"/>
      <w:r w:rsidRPr="00665FF0">
        <w:rPr>
          <w:rFonts w:eastAsia="Courier New"/>
          <w:sz w:val="26"/>
          <w:szCs w:val="26"/>
        </w:rPr>
        <w:t xml:space="preserve"> и </w:t>
      </w:r>
      <w:proofErr w:type="spellStart"/>
      <w:r w:rsidRPr="00665FF0">
        <w:rPr>
          <w:rFonts w:eastAsia="Courier New"/>
          <w:sz w:val="26"/>
          <w:szCs w:val="26"/>
        </w:rPr>
        <w:t>триптофанового</w:t>
      </w:r>
      <w:proofErr w:type="spellEnd"/>
      <w:r w:rsidRPr="00665FF0">
        <w:rPr>
          <w:rFonts w:eastAsia="Courier New"/>
          <w:sz w:val="26"/>
          <w:szCs w:val="26"/>
        </w:rPr>
        <w:t xml:space="preserve"> оперонов.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Строение генов прокариот. Регуляция активности генов на уровне транскрипции </w:t>
      </w:r>
      <w:proofErr w:type="gramStart"/>
      <w:r w:rsidRPr="00665FF0">
        <w:rPr>
          <w:sz w:val="26"/>
          <w:szCs w:val="26"/>
        </w:rPr>
        <w:t>у</w:t>
      </w:r>
      <w:proofErr w:type="gramEnd"/>
      <w:r w:rsidRPr="00665FF0">
        <w:rPr>
          <w:sz w:val="26"/>
          <w:szCs w:val="26"/>
        </w:rPr>
        <w:t xml:space="preserve"> прокариот.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spacing w:val="-4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Биосинтез белка. Этапы реализации генетической информации.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proofErr w:type="spellStart"/>
      <w:r w:rsidRPr="00665FF0">
        <w:rPr>
          <w:rFonts w:eastAsia="Courier New"/>
          <w:sz w:val="26"/>
          <w:szCs w:val="26"/>
        </w:rPr>
        <w:t>Посттранскрипционный</w:t>
      </w:r>
      <w:proofErr w:type="spellEnd"/>
      <w:r w:rsidRPr="00665FF0">
        <w:rPr>
          <w:rFonts w:eastAsia="Courier New"/>
          <w:sz w:val="26"/>
          <w:szCs w:val="26"/>
        </w:rPr>
        <w:t xml:space="preserve"> уровень регуляции </w:t>
      </w:r>
      <w:proofErr w:type="gramStart"/>
      <w:r w:rsidRPr="00665FF0">
        <w:rPr>
          <w:rFonts w:eastAsia="Courier New"/>
          <w:sz w:val="26"/>
          <w:szCs w:val="26"/>
        </w:rPr>
        <w:t>у</w:t>
      </w:r>
      <w:proofErr w:type="gramEnd"/>
      <w:r w:rsidRPr="00665FF0">
        <w:rPr>
          <w:rFonts w:eastAsia="Courier New"/>
          <w:sz w:val="26"/>
          <w:szCs w:val="26"/>
        </w:rPr>
        <w:t xml:space="preserve"> эукариот.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Свойства генетического кода.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Условия реализации генетической информации при транскрипции.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Условия реализации генетической информации при трансляции.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Условия для воспроизводства генетической информации при репликации ДНК.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Генетические основы дифференцировки. Морфогенез.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Генетический код. Расшифровка генетического кода. 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Механизмы возникновения болезней импринтинга. Синдром </w:t>
      </w:r>
      <w:proofErr w:type="spellStart"/>
      <w:r w:rsidRPr="00665FF0">
        <w:rPr>
          <w:sz w:val="26"/>
          <w:szCs w:val="26"/>
        </w:rPr>
        <w:t>Пра́дера-Ви́лли</w:t>
      </w:r>
      <w:proofErr w:type="spellEnd"/>
      <w:r w:rsidRPr="00665FF0">
        <w:rPr>
          <w:sz w:val="26"/>
          <w:szCs w:val="26"/>
        </w:rPr>
        <w:t>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Теория Т. Моргана.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Генетика системы гемостаза.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Хромосомные заболевания. Общая характеристика хромосомных заболеваний. 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Интрон-экзонная</w:t>
      </w:r>
      <w:proofErr w:type="spellEnd"/>
      <w:r w:rsidRPr="00665FF0">
        <w:rPr>
          <w:sz w:val="26"/>
          <w:szCs w:val="26"/>
        </w:rPr>
        <w:t xml:space="preserve"> организация кодирующих регионов генов эукариот.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Генетические основы дифференцировки. Морфогенез. 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Молекулярные механизмы репарации ДНК. Прямая репарация. Эксцизионная репарация. Пострепликативная репарация. SOS репарация. 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Наследование, сцепленное с X-хромосомой (рецессивные и доминантные гены).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Общие принципы клинической диагностики наследственных болезней. Классификация и этиология врожденных пороков.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Клиника и генетика </w:t>
      </w:r>
      <w:proofErr w:type="spellStart"/>
      <w:r w:rsidRPr="00665FF0">
        <w:rPr>
          <w:sz w:val="26"/>
          <w:szCs w:val="26"/>
        </w:rPr>
        <w:t>фенилкетонурии</w:t>
      </w:r>
      <w:proofErr w:type="spellEnd"/>
      <w:r w:rsidRPr="00665FF0">
        <w:rPr>
          <w:sz w:val="26"/>
          <w:szCs w:val="26"/>
        </w:rPr>
        <w:t>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lastRenderedPageBreak/>
        <w:t>Аутосомно-рецессивные заболевания.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Аутосомно-доминантное наследование.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Действие генов-модификаторов. Плейотропия.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Комбинативная изменчивость.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Роль клеточного ядра в развитии. </w:t>
      </w:r>
      <w:proofErr w:type="spellStart"/>
      <w:r w:rsidRPr="00665FF0">
        <w:rPr>
          <w:sz w:val="26"/>
          <w:szCs w:val="26"/>
        </w:rPr>
        <w:t>Тотипотентность</w:t>
      </w:r>
      <w:proofErr w:type="spellEnd"/>
      <w:r w:rsidRPr="00665FF0">
        <w:rPr>
          <w:sz w:val="26"/>
          <w:szCs w:val="26"/>
        </w:rPr>
        <w:t xml:space="preserve"> генома.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Функциональные последствия генных </w:t>
      </w:r>
      <w:proofErr w:type="spellStart"/>
      <w:r w:rsidRPr="00665FF0">
        <w:rPr>
          <w:sz w:val="26"/>
          <w:szCs w:val="26"/>
        </w:rPr>
        <w:t>точковых</w:t>
      </w:r>
      <w:proofErr w:type="spellEnd"/>
      <w:r w:rsidRPr="00665FF0">
        <w:rPr>
          <w:sz w:val="26"/>
          <w:szCs w:val="26"/>
        </w:rPr>
        <w:t xml:space="preserve"> мутаций.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Параклинические</w:t>
      </w:r>
      <w:proofErr w:type="spellEnd"/>
      <w:r w:rsidRPr="00665FF0">
        <w:rPr>
          <w:sz w:val="26"/>
          <w:szCs w:val="26"/>
        </w:rPr>
        <w:t xml:space="preserve"> исследования в диагностике наследственных болезней.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Аутосомно-доминантное наследование.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Клиника и генетика </w:t>
      </w:r>
      <w:proofErr w:type="spellStart"/>
      <w:r w:rsidRPr="00665FF0">
        <w:rPr>
          <w:rFonts w:eastAsia="Courier New"/>
          <w:sz w:val="26"/>
          <w:szCs w:val="26"/>
        </w:rPr>
        <w:t>нейрофиброматоза</w:t>
      </w:r>
      <w:proofErr w:type="spellEnd"/>
      <w:r w:rsidRPr="00665FF0">
        <w:rPr>
          <w:rFonts w:eastAsia="Courier New"/>
          <w:sz w:val="26"/>
          <w:szCs w:val="26"/>
        </w:rPr>
        <w:t xml:space="preserve"> (болезнь </w:t>
      </w:r>
      <w:proofErr w:type="spellStart"/>
      <w:r w:rsidRPr="00665FF0">
        <w:rPr>
          <w:rFonts w:eastAsia="Courier New"/>
          <w:sz w:val="26"/>
          <w:szCs w:val="26"/>
        </w:rPr>
        <w:t>Реклингхаузена</w:t>
      </w:r>
      <w:proofErr w:type="spellEnd"/>
      <w:r w:rsidRPr="00665FF0">
        <w:rPr>
          <w:rFonts w:eastAsia="Courier New"/>
          <w:sz w:val="26"/>
          <w:szCs w:val="26"/>
        </w:rPr>
        <w:t xml:space="preserve">). 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Механизмы превращения </w:t>
      </w:r>
      <w:proofErr w:type="spellStart"/>
      <w:r w:rsidRPr="00665FF0">
        <w:rPr>
          <w:sz w:val="26"/>
          <w:szCs w:val="26"/>
        </w:rPr>
        <w:t>протоонкогенов</w:t>
      </w:r>
      <w:proofErr w:type="spellEnd"/>
      <w:r w:rsidRPr="00665FF0">
        <w:rPr>
          <w:sz w:val="26"/>
          <w:szCs w:val="26"/>
        </w:rPr>
        <w:t xml:space="preserve"> в онкогены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665FF0">
        <w:rPr>
          <w:bCs/>
          <w:sz w:val="26"/>
          <w:szCs w:val="26"/>
        </w:rPr>
        <w:t xml:space="preserve">Соматическая рекомбинация и соматическая мутация. 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Клеточный цикл. Фазы митоза и мейоза.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tabs>
          <w:tab w:val="left" w:pos="0"/>
        </w:tabs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Основные группы тератогенных факторов. Пути поступления </w:t>
      </w:r>
      <w:proofErr w:type="spellStart"/>
      <w:r w:rsidRPr="00665FF0">
        <w:rPr>
          <w:sz w:val="26"/>
          <w:szCs w:val="26"/>
        </w:rPr>
        <w:t>тератогенов</w:t>
      </w:r>
      <w:proofErr w:type="spellEnd"/>
      <w:r w:rsidRPr="00665FF0">
        <w:rPr>
          <w:sz w:val="26"/>
          <w:szCs w:val="26"/>
        </w:rPr>
        <w:t>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Генетика системы гемостаза.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Численные хромосомные мутации (</w:t>
      </w:r>
      <w:proofErr w:type="spellStart"/>
      <w:r w:rsidRPr="00665FF0">
        <w:rPr>
          <w:sz w:val="26"/>
          <w:szCs w:val="26"/>
        </w:rPr>
        <w:t>трисомии</w:t>
      </w:r>
      <w:proofErr w:type="spellEnd"/>
      <w:r w:rsidRPr="00665FF0">
        <w:rPr>
          <w:sz w:val="26"/>
          <w:szCs w:val="26"/>
        </w:rPr>
        <w:t xml:space="preserve">, </w:t>
      </w:r>
      <w:proofErr w:type="spellStart"/>
      <w:r w:rsidRPr="00665FF0">
        <w:rPr>
          <w:sz w:val="26"/>
          <w:szCs w:val="26"/>
        </w:rPr>
        <w:t>моносомии</w:t>
      </w:r>
      <w:proofErr w:type="spellEnd"/>
      <w:r w:rsidRPr="00665FF0">
        <w:rPr>
          <w:sz w:val="26"/>
          <w:szCs w:val="26"/>
        </w:rPr>
        <w:t>. полиплоидии).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proofErr w:type="spellStart"/>
      <w:r w:rsidRPr="00665FF0">
        <w:rPr>
          <w:rFonts w:eastAsia="Courier New"/>
          <w:sz w:val="26"/>
          <w:szCs w:val="26"/>
        </w:rPr>
        <w:t>Фармакогенетические</w:t>
      </w:r>
      <w:proofErr w:type="spellEnd"/>
      <w:r w:rsidRPr="00665FF0">
        <w:rPr>
          <w:rFonts w:eastAsia="Courier New"/>
          <w:sz w:val="26"/>
          <w:szCs w:val="26"/>
        </w:rPr>
        <w:t xml:space="preserve"> закономерности.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right="15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Неменделевской</w:t>
      </w:r>
      <w:proofErr w:type="spellEnd"/>
      <w:r w:rsidRPr="00665FF0">
        <w:rPr>
          <w:sz w:val="26"/>
          <w:szCs w:val="26"/>
        </w:rPr>
        <w:t xml:space="preserve"> наследование. Геномный импринтинг и болезни импринтинга.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Лечение наследственных заболеваний. 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Метод </w:t>
      </w:r>
      <w:proofErr w:type="spellStart"/>
      <w:r w:rsidRPr="00665FF0">
        <w:rPr>
          <w:sz w:val="26"/>
          <w:szCs w:val="26"/>
        </w:rPr>
        <w:t>Сэнгера</w:t>
      </w:r>
      <w:proofErr w:type="spellEnd"/>
      <w:r w:rsidRPr="00665FF0">
        <w:rPr>
          <w:sz w:val="26"/>
          <w:szCs w:val="26"/>
        </w:rPr>
        <w:t xml:space="preserve"> (</w:t>
      </w:r>
      <w:proofErr w:type="spellStart"/>
      <w:r w:rsidRPr="00665FF0">
        <w:rPr>
          <w:sz w:val="26"/>
          <w:szCs w:val="26"/>
        </w:rPr>
        <w:t>секвенирование</w:t>
      </w:r>
      <w:proofErr w:type="spellEnd"/>
      <w:r w:rsidRPr="00665FF0">
        <w:rPr>
          <w:sz w:val="26"/>
          <w:szCs w:val="26"/>
        </w:rPr>
        <w:t xml:space="preserve"> ДНК).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Диагностика ВПЧ (вирус </w:t>
      </w:r>
      <w:proofErr w:type="spellStart"/>
      <w:r w:rsidRPr="00665FF0">
        <w:rPr>
          <w:sz w:val="26"/>
          <w:szCs w:val="26"/>
        </w:rPr>
        <w:t>папиломы</w:t>
      </w:r>
      <w:proofErr w:type="spellEnd"/>
      <w:r w:rsidRPr="00665FF0">
        <w:rPr>
          <w:sz w:val="26"/>
          <w:szCs w:val="26"/>
        </w:rPr>
        <w:t xml:space="preserve"> человека) и маркеры РШМ (рак шейки матки).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Задачи </w:t>
      </w:r>
      <w:proofErr w:type="spellStart"/>
      <w:r w:rsidRPr="00665FF0">
        <w:rPr>
          <w:sz w:val="26"/>
          <w:szCs w:val="26"/>
        </w:rPr>
        <w:t>геномики</w:t>
      </w:r>
      <w:proofErr w:type="spellEnd"/>
      <w:r w:rsidRPr="00665FF0">
        <w:rPr>
          <w:sz w:val="26"/>
          <w:szCs w:val="26"/>
        </w:rPr>
        <w:t>. Секвенирование генома человека.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Клиническая картина синдромов: Дауна, Кляйнфельтера, Шерешевского-Тернера.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Геном человека - общая структура.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Биосинтез белка (инициация, элонгация и терминация трансляции).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Эпистатическое взаимодействие неаллельных генов.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Генные мутации. Замещение одной пары оснований. Примеры заболеваний.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Геномика</w:t>
      </w:r>
      <w:proofErr w:type="spellEnd"/>
      <w:r w:rsidRPr="00665FF0">
        <w:rPr>
          <w:sz w:val="26"/>
          <w:szCs w:val="26"/>
        </w:rPr>
        <w:t xml:space="preserve"> и клиническая медицина.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Клинико-генеалогический метод.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Метод </w:t>
      </w:r>
      <w:proofErr w:type="spellStart"/>
      <w:r w:rsidRPr="00665FF0">
        <w:rPr>
          <w:sz w:val="26"/>
          <w:szCs w:val="26"/>
        </w:rPr>
        <w:t>Сэнгера</w:t>
      </w:r>
      <w:proofErr w:type="spellEnd"/>
      <w:r w:rsidRPr="00665FF0">
        <w:rPr>
          <w:sz w:val="26"/>
          <w:szCs w:val="26"/>
        </w:rPr>
        <w:t xml:space="preserve"> (</w:t>
      </w:r>
      <w:proofErr w:type="spellStart"/>
      <w:r w:rsidRPr="00665FF0">
        <w:rPr>
          <w:sz w:val="26"/>
          <w:szCs w:val="26"/>
        </w:rPr>
        <w:t>секвенирование</w:t>
      </w:r>
      <w:proofErr w:type="spellEnd"/>
      <w:r w:rsidRPr="00665FF0">
        <w:rPr>
          <w:sz w:val="26"/>
          <w:szCs w:val="26"/>
        </w:rPr>
        <w:t xml:space="preserve"> ДНК)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Выделение ДНК. Полимеразная цепная реакция (ПЦР).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proofErr w:type="spellStart"/>
      <w:r w:rsidRPr="00665FF0">
        <w:rPr>
          <w:sz w:val="26"/>
          <w:szCs w:val="26"/>
        </w:rPr>
        <w:t>Пренатальный</w:t>
      </w:r>
      <w:proofErr w:type="spellEnd"/>
      <w:r w:rsidRPr="00665FF0">
        <w:rPr>
          <w:sz w:val="26"/>
          <w:szCs w:val="26"/>
        </w:rPr>
        <w:t xml:space="preserve"> скрининг.</w:t>
      </w:r>
    </w:p>
    <w:p w:rsidR="00EF56E8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Молекулярно-генетические методы.</w:t>
      </w:r>
    </w:p>
    <w:p w:rsidR="00665FF0" w:rsidRPr="00665FF0" w:rsidRDefault="00EF56E8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 xml:space="preserve">Регуляторная часть гена эукариот. </w:t>
      </w:r>
      <w:proofErr w:type="spellStart"/>
      <w:r w:rsidRPr="00665FF0">
        <w:rPr>
          <w:sz w:val="26"/>
          <w:szCs w:val="26"/>
        </w:rPr>
        <w:t>Энхансеры</w:t>
      </w:r>
      <w:proofErr w:type="spellEnd"/>
      <w:r w:rsidRPr="00665FF0">
        <w:rPr>
          <w:sz w:val="26"/>
          <w:szCs w:val="26"/>
        </w:rPr>
        <w:t xml:space="preserve">, </w:t>
      </w:r>
      <w:proofErr w:type="spellStart"/>
      <w:r w:rsidRPr="00665FF0">
        <w:rPr>
          <w:sz w:val="26"/>
          <w:szCs w:val="26"/>
        </w:rPr>
        <w:t>сайленсеры</w:t>
      </w:r>
      <w:proofErr w:type="spellEnd"/>
      <w:r w:rsidRPr="00665FF0">
        <w:rPr>
          <w:sz w:val="26"/>
          <w:szCs w:val="26"/>
        </w:rPr>
        <w:t xml:space="preserve">, </w:t>
      </w:r>
      <w:proofErr w:type="spellStart"/>
      <w:r w:rsidRPr="00665FF0">
        <w:rPr>
          <w:sz w:val="26"/>
          <w:szCs w:val="26"/>
        </w:rPr>
        <w:t>инсуляторы</w:t>
      </w:r>
      <w:proofErr w:type="spellEnd"/>
      <w:r w:rsidRPr="00665FF0">
        <w:rPr>
          <w:sz w:val="26"/>
          <w:szCs w:val="26"/>
        </w:rPr>
        <w:t>.</w:t>
      </w:r>
      <w:r w:rsidR="00665FF0" w:rsidRPr="00665FF0">
        <w:rPr>
          <w:sz w:val="26"/>
          <w:szCs w:val="26"/>
        </w:rPr>
        <w:t xml:space="preserve"> 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jc w:val="left"/>
        <w:rPr>
          <w:spacing w:val="-4"/>
          <w:sz w:val="26"/>
          <w:szCs w:val="26"/>
        </w:rPr>
      </w:pPr>
      <w:r w:rsidRPr="00665FF0">
        <w:rPr>
          <w:sz w:val="26"/>
          <w:szCs w:val="26"/>
        </w:rPr>
        <w:t>Моногенные заболевания. Примеры. Клинические проявления.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b/>
          <w:i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Клиническая картина некоторых хромосомных болезней. Синдром "кошачьего крика". Синдром Вольфа-</w:t>
      </w:r>
      <w:proofErr w:type="spellStart"/>
      <w:r w:rsidRPr="00665FF0">
        <w:rPr>
          <w:rFonts w:eastAsia="Courier New"/>
          <w:sz w:val="26"/>
          <w:szCs w:val="26"/>
        </w:rPr>
        <w:t>Хиршхорна</w:t>
      </w:r>
      <w:proofErr w:type="spellEnd"/>
      <w:r w:rsidRPr="00665FF0">
        <w:rPr>
          <w:rFonts w:eastAsia="Courier New"/>
          <w:sz w:val="26"/>
          <w:szCs w:val="26"/>
        </w:rPr>
        <w:t>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eastAsia="Courier New"/>
          <w:sz w:val="26"/>
          <w:szCs w:val="26"/>
        </w:rPr>
      </w:pPr>
      <w:r w:rsidRPr="00665FF0">
        <w:rPr>
          <w:sz w:val="26"/>
          <w:szCs w:val="26"/>
        </w:rPr>
        <w:t xml:space="preserve">Клиническая картина некоторых хромосомных болезней. Синдром </w:t>
      </w:r>
      <w:r w:rsidRPr="00665FF0">
        <w:rPr>
          <w:bCs/>
          <w:sz w:val="26"/>
          <w:szCs w:val="26"/>
        </w:rPr>
        <w:t xml:space="preserve">Эдвардса. Синдром </w:t>
      </w:r>
      <w:proofErr w:type="spellStart"/>
      <w:r w:rsidRPr="00665FF0">
        <w:rPr>
          <w:bCs/>
          <w:sz w:val="26"/>
          <w:szCs w:val="26"/>
        </w:rPr>
        <w:t>Патау</w:t>
      </w:r>
      <w:proofErr w:type="spellEnd"/>
      <w:r w:rsidRPr="00665FF0">
        <w:rPr>
          <w:bCs/>
          <w:sz w:val="26"/>
          <w:szCs w:val="26"/>
        </w:rPr>
        <w:t>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jc w:val="left"/>
        <w:rPr>
          <w:sz w:val="26"/>
          <w:szCs w:val="26"/>
        </w:rPr>
      </w:pPr>
      <w:r w:rsidRPr="00665FF0">
        <w:rPr>
          <w:sz w:val="26"/>
          <w:szCs w:val="26"/>
        </w:rPr>
        <w:t>Гены-</w:t>
      </w:r>
      <w:proofErr w:type="spellStart"/>
      <w:r w:rsidRPr="00665FF0">
        <w:rPr>
          <w:sz w:val="26"/>
          <w:szCs w:val="26"/>
        </w:rPr>
        <w:t>супрессоры</w:t>
      </w:r>
      <w:proofErr w:type="spellEnd"/>
      <w:r w:rsidRPr="00665FF0">
        <w:rPr>
          <w:sz w:val="26"/>
          <w:szCs w:val="26"/>
        </w:rPr>
        <w:t xml:space="preserve"> опухолевого роста. Наследственные опухолевые синдромы.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jc w:val="left"/>
        <w:rPr>
          <w:sz w:val="26"/>
          <w:szCs w:val="26"/>
        </w:rPr>
      </w:pPr>
      <w:r w:rsidRPr="00665FF0">
        <w:rPr>
          <w:sz w:val="26"/>
          <w:szCs w:val="26"/>
        </w:rPr>
        <w:t xml:space="preserve">Клиническая картина некоторых </w:t>
      </w:r>
      <w:proofErr w:type="spellStart"/>
      <w:r w:rsidRPr="00665FF0">
        <w:rPr>
          <w:sz w:val="26"/>
          <w:szCs w:val="26"/>
        </w:rPr>
        <w:t>микроделеционных</w:t>
      </w:r>
      <w:proofErr w:type="spellEnd"/>
      <w:r w:rsidRPr="00665FF0">
        <w:rPr>
          <w:sz w:val="26"/>
          <w:szCs w:val="26"/>
        </w:rPr>
        <w:t xml:space="preserve"> синдромов. Синдром Смита-</w:t>
      </w:r>
      <w:proofErr w:type="spellStart"/>
      <w:r w:rsidRPr="00665FF0">
        <w:rPr>
          <w:sz w:val="26"/>
          <w:szCs w:val="26"/>
        </w:rPr>
        <w:t>Магениса</w:t>
      </w:r>
      <w:proofErr w:type="spellEnd"/>
      <w:r w:rsidRPr="00665FF0">
        <w:rPr>
          <w:sz w:val="26"/>
          <w:szCs w:val="26"/>
        </w:rPr>
        <w:t>. Синдром Вильямса.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autoSpaceDE w:val="0"/>
        <w:autoSpaceDN w:val="0"/>
        <w:ind w:left="426" w:hanging="426"/>
        <w:jc w:val="left"/>
        <w:rPr>
          <w:rFonts w:eastAsia="Courier New"/>
          <w:sz w:val="26"/>
          <w:szCs w:val="26"/>
        </w:rPr>
      </w:pPr>
      <w:proofErr w:type="spellStart"/>
      <w:r w:rsidRPr="00665FF0">
        <w:rPr>
          <w:rFonts w:eastAsia="Courier New"/>
          <w:sz w:val="26"/>
          <w:szCs w:val="26"/>
        </w:rPr>
        <w:t>Цитогенетичкие</w:t>
      </w:r>
      <w:proofErr w:type="spellEnd"/>
      <w:r w:rsidRPr="00665FF0">
        <w:rPr>
          <w:rFonts w:eastAsia="Courier New"/>
          <w:sz w:val="26"/>
          <w:szCs w:val="26"/>
        </w:rPr>
        <w:t xml:space="preserve"> методы. Получение препаратов митотических хромосом. Окраска хромосом.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jc w:val="left"/>
        <w:rPr>
          <w:sz w:val="26"/>
          <w:szCs w:val="26"/>
        </w:rPr>
      </w:pPr>
      <w:r w:rsidRPr="00665FF0">
        <w:rPr>
          <w:sz w:val="26"/>
          <w:szCs w:val="26"/>
        </w:rPr>
        <w:t xml:space="preserve">Клиническая картина </w:t>
      </w:r>
      <w:proofErr w:type="spellStart"/>
      <w:r w:rsidRPr="00665FF0">
        <w:rPr>
          <w:sz w:val="26"/>
          <w:szCs w:val="26"/>
        </w:rPr>
        <w:t>митохондриальных</w:t>
      </w:r>
      <w:proofErr w:type="spellEnd"/>
      <w:r w:rsidRPr="00665FF0">
        <w:rPr>
          <w:sz w:val="26"/>
          <w:szCs w:val="26"/>
        </w:rPr>
        <w:t xml:space="preserve"> заболеваний. Примеры.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sz w:val="26"/>
          <w:szCs w:val="26"/>
        </w:rPr>
        <w:t xml:space="preserve">Клиническая картина некоторых </w:t>
      </w:r>
      <w:proofErr w:type="spellStart"/>
      <w:r w:rsidRPr="00665FF0">
        <w:rPr>
          <w:sz w:val="26"/>
          <w:szCs w:val="26"/>
        </w:rPr>
        <w:t>микроделеционных</w:t>
      </w:r>
      <w:proofErr w:type="spellEnd"/>
      <w:r w:rsidRPr="00665FF0">
        <w:rPr>
          <w:sz w:val="26"/>
          <w:szCs w:val="26"/>
        </w:rPr>
        <w:t xml:space="preserve"> синдромов. </w:t>
      </w:r>
      <w:r w:rsidRPr="00665FF0">
        <w:rPr>
          <w:bCs/>
          <w:sz w:val="26"/>
          <w:szCs w:val="26"/>
        </w:rPr>
        <w:t xml:space="preserve">Синдром </w:t>
      </w:r>
      <w:proofErr w:type="spellStart"/>
      <w:r w:rsidRPr="00665FF0">
        <w:rPr>
          <w:bCs/>
          <w:sz w:val="26"/>
          <w:szCs w:val="26"/>
        </w:rPr>
        <w:t>Лангера-Гидиона</w:t>
      </w:r>
      <w:proofErr w:type="spellEnd"/>
      <w:r w:rsidRPr="00665FF0">
        <w:rPr>
          <w:bCs/>
          <w:sz w:val="26"/>
          <w:szCs w:val="26"/>
        </w:rPr>
        <w:t xml:space="preserve">. Синдром </w:t>
      </w:r>
      <w:proofErr w:type="spellStart"/>
      <w:r w:rsidRPr="00665FF0">
        <w:rPr>
          <w:bCs/>
          <w:sz w:val="26"/>
          <w:szCs w:val="26"/>
        </w:rPr>
        <w:t>Прадера</w:t>
      </w:r>
      <w:proofErr w:type="spellEnd"/>
      <w:r w:rsidRPr="00665FF0">
        <w:rPr>
          <w:bCs/>
          <w:sz w:val="26"/>
          <w:szCs w:val="26"/>
        </w:rPr>
        <w:t>-Вилли.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bCs/>
          <w:sz w:val="26"/>
          <w:szCs w:val="26"/>
        </w:rPr>
        <w:t>Наследственные иммунодефициты.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Геномная изменчивость. Классификация. Примеры клинической патологии.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proofErr w:type="spellStart"/>
      <w:r w:rsidRPr="00665FF0">
        <w:rPr>
          <w:rFonts w:eastAsia="Courier New"/>
          <w:sz w:val="26"/>
          <w:szCs w:val="26"/>
        </w:rPr>
        <w:t>Фармакогенетика</w:t>
      </w:r>
      <w:proofErr w:type="spellEnd"/>
      <w:r w:rsidRPr="00665FF0">
        <w:rPr>
          <w:rFonts w:eastAsia="Courier New"/>
          <w:sz w:val="26"/>
          <w:szCs w:val="26"/>
        </w:rPr>
        <w:t>.</w:t>
      </w:r>
    </w:p>
    <w:p w:rsidR="00665FF0" w:rsidRPr="00665FF0" w:rsidRDefault="00665FF0" w:rsidP="00F30644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665FF0">
        <w:rPr>
          <w:sz w:val="26"/>
          <w:szCs w:val="26"/>
        </w:rPr>
        <w:t>Особенности применения молекулярно-генетических методов в программах неонатального скрининга.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Диагностика наследственных заболеваний. </w:t>
      </w:r>
      <w:proofErr w:type="spellStart"/>
      <w:r w:rsidRPr="00665FF0">
        <w:rPr>
          <w:rFonts w:eastAsia="Courier New"/>
          <w:sz w:val="26"/>
          <w:szCs w:val="26"/>
        </w:rPr>
        <w:t>Синдромологическая</w:t>
      </w:r>
      <w:proofErr w:type="spellEnd"/>
      <w:r w:rsidRPr="00665FF0">
        <w:rPr>
          <w:rFonts w:eastAsia="Courier New"/>
          <w:sz w:val="26"/>
          <w:szCs w:val="26"/>
        </w:rPr>
        <w:t xml:space="preserve"> диагностика.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>Задачи медико-генетических консультаций с социальной точки зрения.</w:t>
      </w:r>
    </w:p>
    <w:p w:rsidR="00665FF0" w:rsidRPr="00665FF0" w:rsidRDefault="00665FF0" w:rsidP="00F3064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eastAsia="Courier New"/>
          <w:sz w:val="26"/>
          <w:szCs w:val="26"/>
        </w:rPr>
      </w:pPr>
      <w:r w:rsidRPr="00665FF0">
        <w:rPr>
          <w:rFonts w:eastAsia="Courier New"/>
          <w:sz w:val="26"/>
          <w:szCs w:val="26"/>
        </w:rPr>
        <w:t xml:space="preserve">Задачи </w:t>
      </w:r>
      <w:proofErr w:type="spellStart"/>
      <w:r w:rsidRPr="00665FF0">
        <w:rPr>
          <w:rFonts w:eastAsia="Courier New"/>
          <w:sz w:val="26"/>
          <w:szCs w:val="26"/>
        </w:rPr>
        <w:t>геномики</w:t>
      </w:r>
      <w:proofErr w:type="spellEnd"/>
      <w:r w:rsidRPr="00665FF0">
        <w:rPr>
          <w:rFonts w:eastAsia="Courier New"/>
          <w:sz w:val="26"/>
          <w:szCs w:val="26"/>
        </w:rPr>
        <w:t xml:space="preserve">. </w:t>
      </w:r>
      <w:proofErr w:type="spellStart"/>
      <w:r w:rsidRPr="00665FF0">
        <w:rPr>
          <w:rFonts w:eastAsia="Courier New"/>
          <w:sz w:val="26"/>
          <w:szCs w:val="26"/>
        </w:rPr>
        <w:t>Секвенирование</w:t>
      </w:r>
      <w:proofErr w:type="spellEnd"/>
      <w:r w:rsidRPr="00665FF0">
        <w:rPr>
          <w:rFonts w:eastAsia="Courier New"/>
          <w:sz w:val="26"/>
          <w:szCs w:val="26"/>
        </w:rPr>
        <w:t xml:space="preserve"> генома человека</w:t>
      </w:r>
    </w:p>
    <w:p w:rsidR="00EF56E8" w:rsidRPr="00665FF0" w:rsidRDefault="00EF56E8" w:rsidP="00F30644">
      <w:pPr>
        <w:ind w:left="426" w:hanging="426"/>
        <w:rPr>
          <w:sz w:val="26"/>
          <w:szCs w:val="26"/>
        </w:rPr>
      </w:pPr>
    </w:p>
    <w:sectPr w:rsidR="00EF56E8" w:rsidRPr="00665FF0" w:rsidSect="00F30644">
      <w:pgSz w:w="11906" w:h="16838" w:code="9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493"/>
    <w:multiLevelType w:val="hybridMultilevel"/>
    <w:tmpl w:val="5F14D898"/>
    <w:lvl w:ilvl="0" w:tplc="E7E4B0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7024B"/>
    <w:multiLevelType w:val="hybridMultilevel"/>
    <w:tmpl w:val="47B2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25403"/>
    <w:multiLevelType w:val="hybridMultilevel"/>
    <w:tmpl w:val="78E8C0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E8"/>
    <w:rsid w:val="00390D45"/>
    <w:rsid w:val="00611E29"/>
    <w:rsid w:val="00665FF0"/>
    <w:rsid w:val="00752B80"/>
    <w:rsid w:val="007F6207"/>
    <w:rsid w:val="00934E9D"/>
    <w:rsid w:val="00A449AB"/>
    <w:rsid w:val="00E020AF"/>
    <w:rsid w:val="00EF56E8"/>
    <w:rsid w:val="00F30644"/>
    <w:rsid w:val="00F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F0"/>
    <w:pPr>
      <w:spacing w:line="283" w:lineRule="exact"/>
      <w:ind w:left="720" w:firstLine="709"/>
      <w:contextualSpacing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F0"/>
    <w:pPr>
      <w:spacing w:line="283" w:lineRule="exact"/>
      <w:ind w:left="720" w:firstLine="709"/>
      <w:contextualSpacing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Fayzul Zloy</dc:creator>
  <cp:lastModifiedBy>Ирина</cp:lastModifiedBy>
  <cp:revision>2</cp:revision>
  <dcterms:created xsi:type="dcterms:W3CDTF">2020-12-19T15:26:00Z</dcterms:created>
  <dcterms:modified xsi:type="dcterms:W3CDTF">2020-12-19T15:26:00Z</dcterms:modified>
</cp:coreProperties>
</file>