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F057A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2C0CA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C0CA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5E445E" w:rsidRPr="00B74346" w:rsidTr="005E445E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E445E" w:rsidRPr="00B74346" w:rsidRDefault="005E445E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445E" w:rsidRPr="005E445E" w:rsidRDefault="005E445E" w:rsidP="005E44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E445E" w:rsidRPr="005E445E" w:rsidRDefault="00B67665" w:rsidP="00B676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 </w:t>
            </w:r>
            <w:r w:rsidR="005E445E">
              <w:rPr>
                <w:rFonts w:ascii="Times New Roman" w:hAnsi="Times New Roman" w:cs="Times New Roman"/>
                <w:b/>
              </w:rPr>
              <w:t xml:space="preserve">/ </w:t>
            </w:r>
            <w:r w:rsidR="005E445E">
              <w:rPr>
                <w:rFonts w:ascii="Times New Roman" w:hAnsi="Times New Roman" w:cs="Times New Roman"/>
              </w:rPr>
              <w:t xml:space="preserve">лекция/ </w:t>
            </w:r>
            <w:r w:rsidR="005E445E" w:rsidRPr="001D308E">
              <w:rPr>
                <w:rFonts w:ascii="Times New Roman" w:hAnsi="Times New Roman" w:cs="Times New Roman"/>
              </w:rPr>
              <w:t>1,3,5,7,9,11,13</w:t>
            </w:r>
            <w:r w:rsidRPr="001D308E">
              <w:rPr>
                <w:rFonts w:ascii="Times New Roman" w:hAnsi="Times New Roman" w:cs="Times New Roman"/>
              </w:rPr>
              <w:t>,15,16,17,18,19</w:t>
            </w:r>
            <w:r w:rsidR="005E445E" w:rsidRPr="001D308E">
              <w:rPr>
                <w:rFonts w:ascii="Times New Roman" w:hAnsi="Times New Roman" w:cs="Times New Roman"/>
              </w:rPr>
              <w:t xml:space="preserve"> недели</w:t>
            </w:r>
            <w:r w:rsidR="005E445E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 </w:t>
            </w:r>
            <w:r w:rsidR="005E445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2,4,6,8,10,12,14</w:t>
            </w:r>
            <w:r w:rsidR="005E445E" w:rsidRPr="001D308E">
              <w:rPr>
                <w:rFonts w:ascii="Times New Roman" w:hAnsi="Times New Roman" w:cs="Times New Roman"/>
              </w:rPr>
              <w:t xml:space="preserve"> недели</w:t>
            </w:r>
            <w:r w:rsidR="005E445E">
              <w:rPr>
                <w:rFonts w:ascii="Times New Roman" w:hAnsi="Times New Roman" w:cs="Times New Roman"/>
              </w:rPr>
              <w:t xml:space="preserve">/ </w:t>
            </w:r>
            <w:r w:rsidR="005E445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17940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1EC1" w:rsidRPr="002B7C64" w:rsidRDefault="007A2E0A" w:rsidP="00CB0C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CB0CAC">
              <w:rPr>
                <w:rFonts w:ascii="Times New Roman" w:hAnsi="Times New Roman" w:cs="Times New Roman"/>
              </w:rPr>
              <w:t xml:space="preserve"> 1-8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A2E0A" w:rsidP="00CB0C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0CAC">
              <w:rPr>
                <w:rFonts w:ascii="Times New Roman" w:hAnsi="Times New Roman" w:cs="Times New Roman"/>
              </w:rPr>
              <w:t>9</w:t>
            </w:r>
            <w:r w:rsidR="00B80992">
              <w:rPr>
                <w:rFonts w:ascii="Times New Roman" w:hAnsi="Times New Roman" w:cs="Times New Roman"/>
              </w:rPr>
              <w:t>-</w:t>
            </w:r>
            <w:r w:rsidR="00CB0CAC">
              <w:rPr>
                <w:rFonts w:ascii="Times New Roman" w:hAnsi="Times New Roman" w:cs="Times New Roman"/>
              </w:rPr>
              <w:t>16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374D" w:rsidRPr="007402A9" w:rsidRDefault="003A374D" w:rsidP="003A37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00F79">
              <w:rPr>
                <w:rFonts w:ascii="Times New Roman" w:hAnsi="Times New Roman" w:cs="Times New Roman"/>
                <w:b/>
              </w:rPr>
              <w:t>10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00F79">
              <w:rPr>
                <w:rFonts w:ascii="Times New Roman" w:hAnsi="Times New Roman" w:cs="Times New Roman"/>
                <w:b/>
              </w:rPr>
              <w:t xml:space="preserve"> – 12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200F79">
              <w:rPr>
                <w:rFonts w:ascii="Times New Roman" w:hAnsi="Times New Roman" w:cs="Times New Roman"/>
                <w:b/>
              </w:rPr>
              <w:t>ауд. 322, УК 1/</w:t>
            </w:r>
            <w:r w:rsidRPr="007402A9">
              <w:rPr>
                <w:rFonts w:ascii="Times New Roman" w:hAnsi="Times New Roman" w:cs="Times New Roman"/>
                <w:b/>
              </w:rPr>
              <w:t xml:space="preserve">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317940" w:rsidRPr="0017510E" w:rsidRDefault="00317940" w:rsidP="001751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7510E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0015">
              <w:rPr>
                <w:rFonts w:ascii="Times New Roman" w:hAnsi="Times New Roman" w:cs="Times New Roman"/>
                <w:b/>
              </w:rPr>
              <w:t>10</w:t>
            </w:r>
            <w:r w:rsidRPr="001751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90015">
              <w:rPr>
                <w:rFonts w:ascii="Times New Roman" w:hAnsi="Times New Roman" w:cs="Times New Roman"/>
                <w:b/>
              </w:rPr>
              <w:t xml:space="preserve"> – 14</w:t>
            </w:r>
            <w:r w:rsidRPr="0017510E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C0CAC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C0CAC" w:rsidRPr="00B74346" w:rsidRDefault="002C0CAC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1EC1" w:rsidRPr="005D4562" w:rsidRDefault="00356AB1" w:rsidP="00CB0C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0C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CB0CA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356AB1" w:rsidP="00CB0C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0CA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CB0CA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2C0CAC" w:rsidP="00C222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2C0CAC" w:rsidP="002812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C0CAC" w:rsidRPr="00B74346" w:rsidTr="002C0CAC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C0CAC" w:rsidRPr="00B74346" w:rsidRDefault="002C0CAC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31EC1" w:rsidRPr="000073D4" w:rsidRDefault="00920723" w:rsidP="009207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614EBE" w:rsidP="00614E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2C0CAC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2C0CAC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35C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1EC1" w:rsidRPr="002B7C64" w:rsidRDefault="000D7F7D" w:rsidP="000D7F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0D7F7D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1923A1" w:rsidP="007A0E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80992">
              <w:rPr>
                <w:rFonts w:ascii="Times New Roman" w:hAnsi="Times New Roman" w:cs="Times New Roman"/>
              </w:rPr>
              <w:t>1-</w:t>
            </w:r>
            <w:r w:rsidR="007A0E2F">
              <w:rPr>
                <w:rFonts w:ascii="Times New Roman" w:hAnsi="Times New Roman" w:cs="Times New Roman"/>
              </w:rPr>
              <w:t>8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923A1" w:rsidP="007A0E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A0E2F">
              <w:rPr>
                <w:rFonts w:ascii="Times New Roman" w:hAnsi="Times New Roman" w:cs="Times New Roman"/>
              </w:rPr>
              <w:t>9</w:t>
            </w:r>
            <w:r w:rsidR="00B80992">
              <w:rPr>
                <w:rFonts w:ascii="Times New Roman" w:hAnsi="Times New Roman" w:cs="Times New Roman"/>
              </w:rPr>
              <w:t>-</w:t>
            </w:r>
            <w:r w:rsidR="007A0E2F">
              <w:rPr>
                <w:rFonts w:ascii="Times New Roman" w:hAnsi="Times New Roman" w:cs="Times New Roman"/>
              </w:rPr>
              <w:t>16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3495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264448" w:rsidRDefault="004B602A" w:rsidP="004B60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69D9" w:rsidRPr="007402A9" w:rsidRDefault="007569D9" w:rsidP="007569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313495" w:rsidRPr="00264448" w:rsidRDefault="00313495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5D4562" w:rsidRDefault="00313495" w:rsidP="007A0E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A0E2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7A0E2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5D4562" w:rsidRDefault="00313495" w:rsidP="007A0E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7A0E2F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>-</w:t>
            </w:r>
            <w:r w:rsidR="007A0E2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3495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13495" w:rsidRPr="000E13D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5114A9" w:rsidP="005B737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381926" w:rsidP="00E164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16441">
              <w:rPr>
                <w:rFonts w:ascii="Times New Roman" w:hAnsi="Times New Roman" w:cs="Times New Roman"/>
                <w:b/>
              </w:rPr>
              <w:t>98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="00E16441">
              <w:rPr>
                <w:rFonts w:ascii="Times New Roman" w:hAnsi="Times New Roman" w:cs="Times New Roman"/>
                <w:b/>
              </w:rPr>
              <w:t>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07187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07187" w:rsidRPr="00B74346" w:rsidRDefault="0090718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07187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Pr="000E13D5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Default="00907187" w:rsidP="00907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Pr="000E13D5" w:rsidRDefault="00EF64DE" w:rsidP="00EF64D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00F79">
              <w:rPr>
                <w:rFonts w:ascii="Times New Roman" w:hAnsi="Times New Roman" w:cs="Times New Roman"/>
                <w:b/>
              </w:rPr>
              <w:t>15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00F79">
              <w:rPr>
                <w:rFonts w:ascii="Times New Roman" w:hAnsi="Times New Roman" w:cs="Times New Roman"/>
                <w:b/>
              </w:rPr>
              <w:t xml:space="preserve"> – 16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00F79"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</w:tr>
      <w:tr w:rsidR="00313495" w:rsidRPr="00B74346" w:rsidTr="00E21A3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13495" w:rsidRDefault="004033C2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13495" w:rsidRPr="00E21A33" w:rsidRDefault="00313495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A37ECF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37ECF" w:rsidRPr="0017510E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1873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873B3">
              <w:rPr>
                <w:rFonts w:ascii="Times New Roman" w:hAnsi="Times New Roman" w:cs="Times New Roman"/>
                <w:b/>
              </w:rPr>
              <w:t>9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873B3">
              <w:rPr>
                <w:rFonts w:ascii="Times New Roman" w:hAnsi="Times New Roman" w:cs="Times New Roman"/>
                <w:b/>
              </w:rPr>
              <w:t>3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37ECF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Default="004D7E64" w:rsidP="00FB2E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B2ED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FB2EDD">
              <w:rPr>
                <w:rFonts w:ascii="Times New Roman" w:hAnsi="Times New Roman" w:cs="Times New Roman"/>
                <w:b/>
              </w:rPr>
              <w:t>5</w:t>
            </w:r>
            <w:r w:rsid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680153" w:rsidP="00C235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3081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30816" w:rsidRPr="00A30816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A30816" w:rsidRPr="00A3081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A3081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3081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30816" w:rsidRPr="00A3081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3081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A30816" w:rsidRPr="00A30816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A30816" w:rsidRPr="00A3081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3081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235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23533" w:rsidRPr="00C2353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C23533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0816" w:rsidRPr="00A3081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0816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0816" w:rsidRPr="00A30816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A30816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0423AC" w:rsidP="0067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673304" w:rsidRPr="00AF7D60">
              <w:rPr>
                <w:rFonts w:ascii="Times New Roman" w:hAnsi="Times New Roman" w:cs="Times New Roman"/>
                <w:b/>
              </w:rPr>
              <w:t>Лек</w:t>
            </w:r>
            <w:proofErr w:type="gramStart"/>
            <w:r w:rsidR="00673304" w:rsidRPr="00AF7D6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673304" w:rsidRPr="00AF7D6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673304" w:rsidRPr="00AF7D60">
              <w:rPr>
                <w:rFonts w:ascii="Times New Roman" w:hAnsi="Times New Roman" w:cs="Times New Roman"/>
                <w:b/>
              </w:rPr>
              <w:t>з</w:t>
            </w:r>
            <w:proofErr w:type="gramEnd"/>
            <w:r w:rsidR="00673304" w:rsidRPr="00AF7D60">
              <w:rPr>
                <w:rFonts w:ascii="Times New Roman" w:hAnsi="Times New Roman" w:cs="Times New Roman"/>
                <w:b/>
              </w:rPr>
              <w:t xml:space="preserve">ал, </w:t>
            </w:r>
            <w:proofErr w:type="spellStart"/>
            <w:r w:rsidR="00673304" w:rsidRPr="00AF7D60">
              <w:rPr>
                <w:rFonts w:ascii="Times New Roman" w:hAnsi="Times New Roman" w:cs="Times New Roman"/>
                <w:b/>
              </w:rPr>
              <w:t>апт</w:t>
            </w:r>
            <w:proofErr w:type="spellEnd"/>
            <w:r w:rsidR="00673304" w:rsidRPr="00AF7D60">
              <w:rPr>
                <w:rFonts w:ascii="Times New Roman" w:hAnsi="Times New Roman" w:cs="Times New Roman"/>
                <w:b/>
              </w:rPr>
              <w:t>.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1F5081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76FB" w:rsidRPr="00B74346" w:rsidTr="00A976F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76FB" w:rsidRPr="00B74346" w:rsidRDefault="00A976F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FB" w:rsidRPr="00BB7021" w:rsidRDefault="00DC4788" w:rsidP="00A97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76FB" w:rsidRPr="00BE4291" w:rsidRDefault="00A976FB" w:rsidP="00A976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10,11,12 недели</w:t>
            </w:r>
          </w:p>
        </w:tc>
      </w:tr>
      <w:tr w:rsidR="00A976FB" w:rsidRPr="00B74346" w:rsidTr="00A976F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76FB" w:rsidRPr="00B74346" w:rsidRDefault="00A976F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ECF" w:rsidRPr="00B74346" w:rsidTr="00F54A8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37ECF" w:rsidRPr="00F54A88" w:rsidRDefault="00A37ECF" w:rsidP="00F54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37ECF" w:rsidRPr="00F54A88" w:rsidRDefault="00A37ECF" w:rsidP="00F54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514A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FC786A" w:rsidRDefault="001178B3" w:rsidP="00882B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</w:t>
            </w:r>
            <w:r w:rsidR="00882B82" w:rsidRPr="00AF7D60">
              <w:rPr>
                <w:rFonts w:ascii="Times New Roman" w:hAnsi="Times New Roman" w:cs="Times New Roman"/>
                <w:b/>
              </w:rPr>
              <w:t>1</w:t>
            </w:r>
            <w:r w:rsidR="00882B82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</w:t>
            </w:r>
            <w:r w:rsidR="00882B82" w:rsidRPr="00AF7D60">
              <w:rPr>
                <w:rFonts w:ascii="Times New Roman" w:hAnsi="Times New Roman" w:cs="Times New Roman"/>
                <w:b/>
              </w:rPr>
              <w:t>–</w:t>
            </w:r>
            <w:r w:rsidRPr="00AF7D60">
              <w:rPr>
                <w:rFonts w:ascii="Times New Roman" w:hAnsi="Times New Roman" w:cs="Times New Roman"/>
                <w:b/>
              </w:rPr>
              <w:t xml:space="preserve"> 14</w:t>
            </w:r>
            <w:r w:rsidR="00882B82"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882B82" w:rsidRPr="00AF7D60">
              <w:rPr>
                <w:rFonts w:ascii="Times New Roman" w:hAnsi="Times New Roman" w:cs="Times New Roman"/>
                <w:b/>
              </w:rPr>
              <w:t>4</w:t>
            </w:r>
            <w:r w:rsidRPr="00AF7D60">
              <w:rPr>
                <w:rFonts w:ascii="Times New Roman" w:hAnsi="Times New Roman" w:cs="Times New Roman"/>
                <w:b/>
              </w:rPr>
              <w:t xml:space="preserve">, УК </w:t>
            </w:r>
            <w:r w:rsidR="00882B82" w:rsidRPr="00AF7D6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4B602A" w:rsidP="004B6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1178B3" w:rsidRDefault="001178B3" w:rsidP="008026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E0E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E0E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8F31AE" w:rsidP="008F31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3A37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514A1" w:rsidRPr="00B74346" w:rsidTr="00A43C9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14A1" w:rsidRDefault="002514A1" w:rsidP="00A43C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F7AB4">
              <w:rPr>
                <w:rFonts w:ascii="Times New Roman" w:hAnsi="Times New Roman" w:cs="Times New Roman"/>
                <w:b/>
              </w:rPr>
              <w:t>7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F7AB4">
              <w:rPr>
                <w:rFonts w:ascii="Times New Roman" w:hAnsi="Times New Roman" w:cs="Times New Roman"/>
                <w:b/>
              </w:rPr>
              <w:t>9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514A1" w:rsidRPr="002B7C64" w:rsidRDefault="002514A1" w:rsidP="00A43C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2514A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03BA" w:rsidRDefault="008F58FC" w:rsidP="00A308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5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40F04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0816" w:rsidRPr="00A3081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0816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0816" w:rsidRPr="00A30816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A30816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FF55F3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37254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254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3725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BB6B6B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00F79">
              <w:rPr>
                <w:rFonts w:ascii="Times New Roman" w:hAnsi="Times New Roman" w:cs="Times New Roman"/>
                <w:b/>
              </w:rPr>
              <w:t>08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00F79">
              <w:rPr>
                <w:rFonts w:ascii="Times New Roman" w:hAnsi="Times New Roman" w:cs="Times New Roman"/>
                <w:b/>
              </w:rPr>
              <w:t xml:space="preserve"> - 10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385460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854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854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0D0D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0D0D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A66D9D" w:rsidP="00385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00F79">
              <w:rPr>
                <w:rFonts w:ascii="Times New Roman" w:hAnsi="Times New Roman" w:cs="Times New Roman"/>
                <w:b/>
              </w:rPr>
              <w:t>10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00F79">
              <w:rPr>
                <w:rFonts w:ascii="Times New Roman" w:hAnsi="Times New Roman" w:cs="Times New Roman"/>
                <w:b/>
              </w:rPr>
              <w:t xml:space="preserve"> – 12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14196F" w:rsidP="001419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8A7C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14A1" w:rsidRPr="008A7CB2" w:rsidRDefault="002514A1" w:rsidP="008A7C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514A1" w:rsidRPr="00F43744" w:rsidRDefault="002514A1" w:rsidP="00CC2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2514A1" w:rsidRPr="00B74346" w:rsidTr="00A43C9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514A1" w:rsidRPr="008D146F" w:rsidRDefault="002514A1" w:rsidP="00CC331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514A1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Default="002514A1" w:rsidP="007402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514A1" w:rsidRPr="00252EF1" w:rsidRDefault="002514A1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384511" w:rsidP="003845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451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845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8451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3845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1DD6">
              <w:rPr>
                <w:rFonts w:ascii="Times New Roman" w:hAnsi="Times New Roman" w:cs="Times New Roman"/>
                <w:b/>
                <w:shd w:val="clear" w:color="auto" w:fill="92D050"/>
              </w:rPr>
              <w:t>ауд. 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C22254" w:rsidP="003825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0</w:t>
            </w:r>
            <w:r w:rsidR="003825B5" w:rsidRPr="00AF7D60">
              <w:rPr>
                <w:rFonts w:ascii="Times New Roman" w:hAnsi="Times New Roman" w:cs="Times New Roman"/>
                <w:b/>
              </w:rPr>
              <w:t>9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</w:t>
            </w:r>
            <w:r w:rsidR="003825B5" w:rsidRPr="00AF7D60">
              <w:rPr>
                <w:rFonts w:ascii="Times New Roman" w:hAnsi="Times New Roman" w:cs="Times New Roman"/>
                <w:b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2514A1" w:rsidP="00D7780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7402A9" w:rsidRDefault="007402A9" w:rsidP="007402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2514A1" w:rsidRPr="00FD1F54" w:rsidRDefault="002514A1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2514A1" w:rsidP="00EF7D9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C22254" w:rsidP="00DC6DC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C6DC4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DC6DC4" w:rsidRPr="00DC6D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DC6D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C6DC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DC6DC4" w:rsidRPr="00DC6DC4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DC6DC4" w:rsidRPr="00DC6D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DC6D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>ауд. 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501A5A" w:rsidP="00501A5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01A5A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01A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501A5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501A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1DD6">
              <w:rPr>
                <w:rFonts w:ascii="Times New Roman" w:hAnsi="Times New Roman" w:cs="Times New Roman"/>
                <w:b/>
                <w:shd w:val="clear" w:color="auto" w:fill="92D050"/>
              </w:rPr>
              <w:t>ауд. 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514A1" w:rsidRPr="002B7C64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C23DED" w:rsidRDefault="002514A1" w:rsidP="00492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A5A" w:rsidRPr="007402A9" w:rsidRDefault="00501A5A" w:rsidP="00501A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2514A1" w:rsidRPr="00C23DED" w:rsidRDefault="002514A1" w:rsidP="00324B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F057A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0F555C" w:rsidRDefault="000F555C" w:rsidP="000F555C">
      <w:pPr>
        <w:pStyle w:val="4"/>
        <w:contextualSpacing/>
        <w:rPr>
          <w:sz w:val="22"/>
          <w:szCs w:val="22"/>
        </w:rPr>
      </w:pPr>
    </w:p>
    <w:p w:rsidR="000F555C" w:rsidRPr="00FB7BBB" w:rsidRDefault="000F555C" w:rsidP="000F555C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F555C" w:rsidRPr="00FB7BBB" w:rsidRDefault="000F555C" w:rsidP="000F555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F555C" w:rsidRDefault="000F555C" w:rsidP="000F555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5E445E" w:rsidRPr="00B74346" w:rsidTr="005E445E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E445E" w:rsidRPr="00B74346" w:rsidRDefault="005E445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445E" w:rsidRPr="005E445E" w:rsidRDefault="005E445E" w:rsidP="005E44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E445E" w:rsidRPr="0077625C" w:rsidRDefault="00B67665" w:rsidP="005E44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 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1,3,5,7,9,11,13,15,16,17,18,19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 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2,4,6,8,10,12,14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B11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F7B11" w:rsidRPr="00B74346" w:rsidRDefault="00EF7B1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B11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B11" w:rsidRPr="002B7C64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F7B11" w:rsidRPr="002B7C64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B11" w:rsidRPr="001518A8" w:rsidRDefault="00EF7B11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7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37F1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3A2F55" w:rsidP="007904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</w:t>
            </w:r>
            <w:r w:rsidR="0079048C" w:rsidRPr="00AF7D60">
              <w:rPr>
                <w:rFonts w:ascii="Times New Roman" w:hAnsi="Times New Roman" w:cs="Times New Roman"/>
                <w:b/>
              </w:rPr>
              <w:t>3</w:t>
            </w:r>
            <w:r w:rsidR="0079048C" w:rsidRPr="00AF7D6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15</w:t>
            </w:r>
            <w:r w:rsidR="0079048C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79048C" w:rsidRPr="00AF7D60">
              <w:rPr>
                <w:rFonts w:ascii="Times New Roman" w:hAnsi="Times New Roman" w:cs="Times New Roman"/>
                <w:b/>
              </w:rPr>
              <w:t>Колонный зал</w:t>
            </w:r>
            <w:r w:rsidRPr="00AF7D60">
              <w:rPr>
                <w:rFonts w:ascii="Times New Roman" w:hAnsi="Times New Roman" w:cs="Times New Roman"/>
                <w:b/>
              </w:rPr>
              <w:t>, УК 1</w:t>
            </w:r>
            <w:r w:rsidR="0079048C" w:rsidRPr="00AF7D60">
              <w:rPr>
                <w:rFonts w:ascii="Times New Roman" w:hAnsi="Times New Roman" w:cs="Times New Roman"/>
                <w:b/>
              </w:rPr>
              <w:t>.2</w:t>
            </w:r>
            <w:r w:rsidRPr="00AF7D6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434266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1120" w:rsidRPr="007402A9" w:rsidRDefault="00931120" w:rsidP="00931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434266" w:rsidRPr="001518A8" w:rsidRDefault="00434266" w:rsidP="009311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34266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7510E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66D4C" w:rsidRDefault="00166D4C" w:rsidP="00166D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66D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66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266" w:rsidRPr="001518A8" w:rsidRDefault="00434266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0AE3" w:rsidRPr="007402A9" w:rsidRDefault="00620AE3" w:rsidP="00620A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434266" w:rsidRPr="001518A8" w:rsidRDefault="00434266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434266" w:rsidP="007A3F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A3F0F"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A3F0F" w:rsidRPr="007A3F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423A8"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7A3F0F"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7A3F0F" w:rsidRPr="007A3F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A3F0F" w:rsidRPr="007A3F0F">
              <w:rPr>
                <w:rFonts w:ascii="Times New Roman" w:hAnsi="Times New Roman" w:cs="Times New Roman"/>
                <w:shd w:val="clear" w:color="auto" w:fill="92D050"/>
              </w:rPr>
              <w:t xml:space="preserve">1-10 </w:t>
            </w:r>
            <w:proofErr w:type="spellStart"/>
            <w:r w:rsidR="007A3F0F" w:rsidRPr="007A3F0F">
              <w:rPr>
                <w:rFonts w:ascii="Times New Roman" w:hAnsi="Times New Roman" w:cs="Times New Roman"/>
                <w:shd w:val="clear" w:color="auto" w:fill="92D050"/>
              </w:rPr>
              <w:t>нед</w:t>
            </w:r>
            <w:proofErr w:type="spellEnd"/>
            <w:r w:rsidR="007A3F0F" w:rsidRPr="007A3F0F">
              <w:rPr>
                <w:rFonts w:ascii="Times New Roman" w:hAnsi="Times New Roman" w:cs="Times New Roman"/>
                <w:shd w:val="clear" w:color="auto" w:fill="92D050"/>
              </w:rPr>
              <w:t xml:space="preserve">./ 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A3F0F"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7A3F0F"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D36358" w:rsidP="00D363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95B20" w:rsidRPr="00B74346" w:rsidTr="00B95B20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5B20" w:rsidRPr="001518A8" w:rsidRDefault="00B95B20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B20" w:rsidRDefault="00B95B20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5B20" w:rsidRPr="001518A8" w:rsidRDefault="00B95B20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95B20" w:rsidRPr="001518A8" w:rsidRDefault="007A3F0F" w:rsidP="007A3F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A3F0F">
              <w:rPr>
                <w:rFonts w:ascii="Times New Roman" w:hAnsi="Times New Roman" w:cs="Times New Roman"/>
                <w:shd w:val="clear" w:color="auto" w:fill="92D050"/>
              </w:rPr>
              <w:t xml:space="preserve">11-16 </w:t>
            </w:r>
            <w:proofErr w:type="spellStart"/>
            <w:r w:rsidRPr="007A3F0F">
              <w:rPr>
                <w:rFonts w:ascii="Times New Roman" w:hAnsi="Times New Roman" w:cs="Times New Roman"/>
                <w:shd w:val="clear" w:color="auto" w:fill="92D050"/>
              </w:rPr>
              <w:t>нед</w:t>
            </w:r>
            <w:proofErr w:type="spellEnd"/>
            <w:r w:rsidRPr="007A3F0F">
              <w:rPr>
                <w:rFonts w:ascii="Times New Roman" w:hAnsi="Times New Roman" w:cs="Times New Roman"/>
                <w:shd w:val="clear" w:color="auto" w:fill="92D050"/>
              </w:rPr>
              <w:t xml:space="preserve">./ </w:t>
            </w:r>
            <w:r w:rsidRPr="007A3F0F">
              <w:rPr>
                <w:rFonts w:ascii="Times New Roman" w:hAnsi="Times New Roman" w:cs="Times New Roman"/>
                <w:b/>
                <w:shd w:val="clear" w:color="auto" w:fill="92D050"/>
              </w:rPr>
              <w:t>ауд. 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B20" w:rsidRPr="001518A8" w:rsidRDefault="00B95B20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5B20" w:rsidRPr="00B74346" w:rsidTr="00B95B20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5B20" w:rsidRPr="001518A8" w:rsidRDefault="00B95B20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5B20" w:rsidRDefault="00B95B20" w:rsidP="00B95B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518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5B20" w:rsidRPr="001518A8" w:rsidRDefault="00B95B20" w:rsidP="00B95B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434266" w:rsidRPr="00B74346" w:rsidTr="000F5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F13B3B" w:rsidRDefault="00434266" w:rsidP="008417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5D4562" w:rsidRDefault="00434266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5D4562" w:rsidRDefault="00434266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FB2EDD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5C1164" w:rsidP="002B0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00F79">
              <w:rPr>
                <w:rFonts w:ascii="Times New Roman" w:hAnsi="Times New Roman" w:cs="Times New Roman"/>
                <w:b/>
              </w:rPr>
              <w:t>12</w:t>
            </w:r>
            <w:r w:rsidR="002B0AC5" w:rsidRPr="00200F7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0F79">
              <w:rPr>
                <w:rFonts w:ascii="Times New Roman" w:hAnsi="Times New Roman" w:cs="Times New Roman"/>
                <w:b/>
              </w:rPr>
              <w:t xml:space="preserve"> </w:t>
            </w:r>
            <w:r w:rsidR="002B0AC5" w:rsidRPr="00200F79">
              <w:rPr>
                <w:rFonts w:ascii="Times New Roman" w:hAnsi="Times New Roman" w:cs="Times New Roman"/>
                <w:b/>
              </w:rPr>
              <w:t>–</w:t>
            </w:r>
            <w:r w:rsidRPr="00200F79">
              <w:rPr>
                <w:rFonts w:ascii="Times New Roman" w:hAnsi="Times New Roman" w:cs="Times New Roman"/>
                <w:b/>
              </w:rPr>
              <w:t xml:space="preserve"> 1</w:t>
            </w:r>
            <w:r w:rsidR="002B0AC5" w:rsidRPr="00200F79">
              <w:rPr>
                <w:rFonts w:ascii="Times New Roman" w:hAnsi="Times New Roman" w:cs="Times New Roman"/>
                <w:b/>
              </w:rPr>
              <w:t>5</w:t>
            </w:r>
            <w:r w:rsidR="002B0AC5" w:rsidRPr="00200F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E4184B" w:rsidP="00E418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Default="00E4587D" w:rsidP="00836A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A90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458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90D2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A90D2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58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836AB2" w:rsidRPr="00AF7D60">
              <w:rPr>
                <w:rFonts w:ascii="Times New Roman" w:hAnsi="Times New Roman" w:cs="Times New Roman"/>
                <w:b/>
              </w:rPr>
              <w:t>10 ЭМ</w:t>
            </w:r>
            <w:r w:rsidRPr="00AF7D60">
              <w:rPr>
                <w:rFonts w:ascii="Times New Roman" w:hAnsi="Times New Roman" w:cs="Times New Roman"/>
                <w:b/>
              </w:rPr>
              <w:t xml:space="preserve">, УК </w:t>
            </w:r>
            <w:r w:rsidR="00836AB2" w:rsidRPr="00AF7D60">
              <w:rPr>
                <w:rFonts w:ascii="Times New Roman" w:hAnsi="Times New Roman" w:cs="Times New Roman"/>
                <w:b/>
              </w:rPr>
              <w:t>4</w:t>
            </w:r>
            <w:r w:rsidRPr="00AF7D60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BB702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BB7021" w:rsidRDefault="00434266" w:rsidP="00BB70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C4788">
              <w:rPr>
                <w:rFonts w:ascii="Times New Roman" w:hAnsi="Times New Roman" w:cs="Times New Roman"/>
                <w:b/>
              </w:rPr>
              <w:t>7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DC4788">
              <w:rPr>
                <w:rFonts w:ascii="Times New Roman" w:hAnsi="Times New Roman" w:cs="Times New Roman"/>
                <w:b/>
              </w:rPr>
              <w:t>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4266" w:rsidRPr="001518A8" w:rsidRDefault="00434266" w:rsidP="00BB70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10,11,12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4266" w:rsidRPr="00B74346" w:rsidTr="004D69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F54A88" w:rsidRDefault="00434266" w:rsidP="004D69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34266" w:rsidRPr="001518A8" w:rsidRDefault="00434266" w:rsidP="004D69F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426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AD10F9" w:rsidP="00FD67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D6732">
              <w:rPr>
                <w:rFonts w:ascii="Times New Roman" w:hAnsi="Times New Roman" w:cs="Times New Roman"/>
                <w:b/>
              </w:rPr>
              <w:t>0</w:t>
            </w:r>
            <w:r w:rsidR="00FD6732" w:rsidRPr="00141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FD6732">
              <w:rPr>
                <w:rFonts w:ascii="Times New Roman" w:hAnsi="Times New Roman" w:cs="Times New Roman"/>
                <w:b/>
              </w:rPr>
              <w:t xml:space="preserve"> - 12</w:t>
            </w:r>
            <w:r w:rsidR="00FD6732" w:rsidRPr="001419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FD6732"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 w:rsidR="00FD6732">
              <w:rPr>
                <w:rFonts w:ascii="Times New Roman" w:hAnsi="Times New Roman" w:cs="Times New Roman"/>
              </w:rPr>
              <w:t>зан</w:t>
            </w:r>
            <w:proofErr w:type="spellEnd"/>
            <w:r w:rsidR="00FD6732">
              <w:rPr>
                <w:rFonts w:ascii="Times New Roman" w:hAnsi="Times New Roman" w:cs="Times New Roman"/>
              </w:rPr>
              <w:t xml:space="preserve">./ </w:t>
            </w:r>
            <w:r w:rsidR="00FD6732"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 w:rsidR="00FD6732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FD6732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FD673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8A559A" w:rsidP="008A55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16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16C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183551" w:rsidP="001835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F477BB" w:rsidP="00F477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EC60EF" w:rsidP="00EC60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5454BE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Default="00434266" w:rsidP="005454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0724D">
              <w:rPr>
                <w:rFonts w:ascii="Times New Roman" w:hAnsi="Times New Roman" w:cs="Times New Roman"/>
                <w:b/>
              </w:rPr>
              <w:t>7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0724D">
              <w:rPr>
                <w:rFonts w:ascii="Times New Roman" w:hAnsi="Times New Roman" w:cs="Times New Roman"/>
                <w:b/>
              </w:rPr>
              <w:t>9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34266" w:rsidRDefault="00434266" w:rsidP="005454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43426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Default="006B6D61" w:rsidP="006B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266" w:rsidRPr="002C7AC6" w:rsidRDefault="0043426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C7AC6" w:rsidRDefault="006B6D61" w:rsidP="006B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C7AC6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24C93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24C93" w:rsidRPr="00B74346" w:rsidRDefault="00424C93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93" w:rsidRDefault="00424C93" w:rsidP="006B6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24C93" w:rsidRDefault="00424C93" w:rsidP="006B6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24C93" w:rsidRDefault="00424C93" w:rsidP="006B6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93" w:rsidRDefault="00424C93" w:rsidP="00424C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F7D60">
              <w:rPr>
                <w:rFonts w:ascii="Times New Roman" w:hAnsi="Times New Roman" w:cs="Times New Roman"/>
                <w:b/>
              </w:rPr>
              <w:t>12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F7D60">
              <w:rPr>
                <w:rFonts w:ascii="Times New Roman" w:hAnsi="Times New Roman" w:cs="Times New Roman"/>
                <w:b/>
              </w:rPr>
              <w:t xml:space="preserve"> - 13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>ауд. 216,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F73B5D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8A7CB2" w:rsidRDefault="00434266" w:rsidP="00F73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4266" w:rsidRPr="001518A8" w:rsidRDefault="00434266" w:rsidP="00F73B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434266" w:rsidRPr="00B74346" w:rsidTr="005454BE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141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</w:t>
            </w:r>
            <w:r w:rsidR="001412F4" w:rsidRPr="00AF7D60">
              <w:rPr>
                <w:rFonts w:ascii="Times New Roman" w:hAnsi="Times New Roman" w:cs="Times New Roman"/>
                <w:b/>
              </w:rPr>
              <w:t>6</w:t>
            </w:r>
            <w:r w:rsidR="001412F4" w:rsidRPr="00AF7D6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18</w:t>
            </w:r>
            <w:r w:rsidR="001412F4" w:rsidRPr="00AF7D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412F4" w:rsidRPr="00AF7D60">
              <w:rPr>
                <w:rFonts w:ascii="Times New Roman" w:hAnsi="Times New Roman" w:cs="Times New Roman"/>
                <w:b/>
              </w:rPr>
              <w:t>ауд. 10 ЭМ</w:t>
            </w:r>
            <w:r w:rsidRPr="00AF7D60">
              <w:rPr>
                <w:rFonts w:ascii="Times New Roman" w:hAnsi="Times New Roman" w:cs="Times New Roman"/>
                <w:b/>
              </w:rPr>
              <w:t xml:space="preserve">, УК </w:t>
            </w:r>
            <w:r w:rsidR="001412F4" w:rsidRPr="00AF7D60">
              <w:rPr>
                <w:rFonts w:ascii="Times New Roman" w:hAnsi="Times New Roman" w:cs="Times New Roman"/>
                <w:b/>
              </w:rPr>
              <w:t>4</w:t>
            </w:r>
            <w:r w:rsidRPr="00AF7D60">
              <w:rPr>
                <w:rFonts w:ascii="Times New Roman" w:hAnsi="Times New Roman" w:cs="Times New Roman"/>
                <w:b/>
              </w:rPr>
              <w:t xml:space="preserve">/ </w:t>
            </w:r>
            <w:r w:rsidRPr="00AF7D6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04337" w:rsidRPr="007402A9" w:rsidRDefault="00C04337" w:rsidP="00C043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434266" w:rsidRPr="001518A8" w:rsidRDefault="00434266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4850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6445" w:rsidRPr="00B74346" w:rsidTr="000F5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6445" w:rsidRPr="00B74346" w:rsidRDefault="00A86445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6445" w:rsidRPr="00503343" w:rsidRDefault="00A86445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A86445" w:rsidRPr="00C83DAB" w:rsidRDefault="00A86445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6445" w:rsidRPr="00C83DAB" w:rsidRDefault="00167FAB" w:rsidP="00537B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8507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7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8507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</w:t>
            </w:r>
            <w:r w:rsidR="00485072">
              <w:rPr>
                <w:rFonts w:ascii="Times New Roman" w:hAnsi="Times New Roman" w:cs="Times New Roman"/>
                <w:b/>
              </w:rPr>
              <w:t>9</w:t>
            </w:r>
            <w:r w:rsidR="0048507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67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308E">
              <w:rPr>
                <w:rFonts w:ascii="Times New Roman" w:hAnsi="Times New Roman" w:cs="Times New Roman"/>
                <w:b/>
              </w:rPr>
              <w:t>ауд. 2</w:t>
            </w:r>
            <w:r w:rsidR="00537B95" w:rsidRPr="001D308E">
              <w:rPr>
                <w:rFonts w:ascii="Times New Roman" w:hAnsi="Times New Roman" w:cs="Times New Roman"/>
                <w:b/>
              </w:rPr>
              <w:t>15</w:t>
            </w:r>
            <w:r w:rsidRPr="001D308E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A86445" w:rsidRPr="00C83DAB" w:rsidRDefault="00A86445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6445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6445" w:rsidRPr="00B74346" w:rsidRDefault="00A86445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6445" w:rsidRDefault="00A86445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86445" w:rsidRPr="00CE2CF5" w:rsidRDefault="00A86445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6445" w:rsidRPr="00503343" w:rsidRDefault="00A86445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A86445" w:rsidRPr="00CE2CF5" w:rsidRDefault="00A86445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6445" w:rsidRPr="00CE2CF5" w:rsidRDefault="00A86445" w:rsidP="00A17A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6445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6445" w:rsidRPr="00B74346" w:rsidRDefault="00A86445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6445" w:rsidRDefault="00A8644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86445" w:rsidRPr="002B7C64" w:rsidRDefault="00A8644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6445" w:rsidRPr="002B7C64" w:rsidRDefault="00A8644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6445" w:rsidRPr="00503343" w:rsidRDefault="00A86445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B737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B7374" w:rsidRPr="005B7374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5B7374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5B7374" w:rsidRPr="00A30816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A86445" w:rsidRPr="001518A8" w:rsidRDefault="00A86445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F057A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6146" w:rsidRDefault="001B6146" w:rsidP="001B6146">
      <w:pPr>
        <w:pStyle w:val="4"/>
        <w:contextualSpacing/>
        <w:rPr>
          <w:sz w:val="22"/>
          <w:szCs w:val="22"/>
        </w:rPr>
      </w:pPr>
    </w:p>
    <w:p w:rsidR="001B6146" w:rsidRPr="00FB7BBB" w:rsidRDefault="001B6146" w:rsidP="001B6146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6146" w:rsidRPr="00FB7BBB" w:rsidRDefault="001B6146" w:rsidP="001B614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 xml:space="preserve">специальности </w:t>
      </w:r>
      <w:r w:rsidR="0058523A">
        <w:rPr>
          <w:rFonts w:ascii="Times New Roman" w:hAnsi="Times New Roman" w:cs="Times New Roman"/>
          <w:b/>
          <w:caps/>
        </w:rPr>
        <w:t>«</w:t>
      </w:r>
      <w:r>
        <w:rPr>
          <w:rFonts w:ascii="Times New Roman" w:hAnsi="Times New Roman" w:cs="Times New Roman"/>
          <w:b/>
          <w:caps/>
        </w:rPr>
        <w:t>СТОМАТОЛОГИЯ</w:t>
      </w:r>
      <w:r w:rsidR="0058523A">
        <w:rPr>
          <w:rFonts w:ascii="Times New Roman" w:hAnsi="Times New Roman" w:cs="Times New Roman"/>
          <w:b/>
          <w:caps/>
        </w:rPr>
        <w:t>»</w:t>
      </w:r>
    </w:p>
    <w:p w:rsidR="001B6146" w:rsidRDefault="001B6146" w:rsidP="001B614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B6146" w:rsidRDefault="001B6146" w:rsidP="001B6146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6146" w:rsidRPr="00B74346" w:rsidTr="001B6146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6146" w:rsidRPr="00B74346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58523A" w:rsidRPr="00B74346" w:rsidTr="0058523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8523A" w:rsidRPr="00B74346" w:rsidRDefault="0058523A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523A" w:rsidRPr="0058523A" w:rsidRDefault="0058523A" w:rsidP="005852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523A">
              <w:rPr>
                <w:rFonts w:ascii="Times New Roman" w:hAnsi="Times New Roman" w:cs="Times New Roman"/>
                <w:b/>
              </w:rPr>
              <w:t>10</w:t>
            </w:r>
            <w:r w:rsidRPr="005852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523A">
              <w:rPr>
                <w:rFonts w:ascii="Times New Roman" w:hAnsi="Times New Roman" w:cs="Times New Roman"/>
                <w:b/>
              </w:rPr>
              <w:t xml:space="preserve"> - 11</w:t>
            </w:r>
            <w:r w:rsidRPr="005852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8523A" w:rsidRPr="0058523A" w:rsidRDefault="0058523A" w:rsidP="005852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503343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88791C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7D1F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503343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88791C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122D92" w:rsidP="007D1F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929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929E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F32" w:rsidRDefault="00EB5F32" w:rsidP="00EB5F3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F84AC4">
              <w:rPr>
                <w:rFonts w:ascii="Times New Roman" w:hAnsi="Times New Roman" w:cs="Times New Roman"/>
                <w:b/>
              </w:rPr>
              <w:t>19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7D1FBD" w:rsidRPr="005D4562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2906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3343" w:rsidRPr="005D4562" w:rsidRDefault="00503343" w:rsidP="002906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B2402C" w:rsidP="000576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576D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576D7" w:rsidRPr="000576D7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0576D7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76D7" w:rsidRPr="000576D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76D7" w:rsidRPr="000576D7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0073D4" w:rsidRDefault="007D1FBD" w:rsidP="001E37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0073D4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1FBD" w:rsidRPr="00B74346" w:rsidTr="00D22B5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AF62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182D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64448" w:rsidRDefault="007773FD" w:rsidP="007773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64448" w:rsidRDefault="00384B37" w:rsidP="00F662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7D1FBD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 w:rsidR="00FD7DBE">
              <w:rPr>
                <w:rFonts w:ascii="Times New Roman" w:hAnsi="Times New Roman" w:cs="Times New Roman"/>
              </w:rPr>
              <w:t>зан</w:t>
            </w:r>
            <w:proofErr w:type="spellEnd"/>
            <w:r w:rsidR="00FD7DBE">
              <w:rPr>
                <w:rFonts w:ascii="Times New Roman" w:hAnsi="Times New Roman" w:cs="Times New Roman"/>
              </w:rPr>
              <w:t>./ 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7D1FBD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773FD" w:rsidP="007773F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 w:rsidR="00CF1B85">
              <w:rPr>
                <w:rFonts w:ascii="Times New Roman" w:hAnsi="Times New Roman" w:cs="Times New Roman"/>
                <w:b/>
              </w:rPr>
              <w:t>217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7D1FBD" w:rsidRPr="000E13D5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384B37" w:rsidP="00384B3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F662A2" w:rsidP="00F662A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414E10" w:rsidP="00414E1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D22B5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Pr="005E445E" w:rsidRDefault="007D1FBD" w:rsidP="00D22B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28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E28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1FBD" w:rsidRPr="00DD2607" w:rsidRDefault="007D1FBD" w:rsidP="00A919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122D92" w:rsidRDefault="00122D92" w:rsidP="00B15D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00F79">
              <w:rPr>
                <w:rFonts w:ascii="Times New Roman" w:hAnsi="Times New Roman" w:cs="Times New Roman"/>
                <w:b/>
              </w:rPr>
              <w:t>0</w:t>
            </w:r>
            <w:r w:rsidR="00B15DA8" w:rsidRPr="00200F79">
              <w:rPr>
                <w:rFonts w:ascii="Times New Roman" w:hAnsi="Times New Roman" w:cs="Times New Roman"/>
                <w:b/>
              </w:rPr>
              <w:t>8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00F79">
              <w:rPr>
                <w:rFonts w:ascii="Times New Roman" w:hAnsi="Times New Roman" w:cs="Times New Roman"/>
                <w:b/>
              </w:rPr>
              <w:t xml:space="preserve"> - 1</w:t>
            </w:r>
            <w:r w:rsidR="00B15DA8" w:rsidRPr="00200F79">
              <w:rPr>
                <w:rFonts w:ascii="Times New Roman" w:hAnsi="Times New Roman" w:cs="Times New Roman"/>
                <w:b/>
              </w:rPr>
              <w:t>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783C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46719B" w:rsidRDefault="007D1FBD" w:rsidP="00407C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07CD3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07CD3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AB150B" w:rsidRDefault="007D1FBD" w:rsidP="009862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8626B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8626B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FA7C2A" w:rsidRDefault="00F662A2" w:rsidP="00F66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791C" w:rsidRDefault="0088791C" w:rsidP="008879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326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7D1FBD" w:rsidRPr="002B7C64" w:rsidRDefault="007D1FBD" w:rsidP="006954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2A7D90" w:rsidP="006954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352C46" w:rsidRDefault="0086157B" w:rsidP="00E072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00F79">
              <w:rPr>
                <w:rFonts w:ascii="Times New Roman" w:hAnsi="Times New Roman" w:cs="Times New Roman"/>
                <w:b/>
              </w:rPr>
              <w:t>1</w:t>
            </w:r>
            <w:r w:rsidR="00E0724F" w:rsidRPr="00200F79">
              <w:rPr>
                <w:rFonts w:ascii="Times New Roman" w:hAnsi="Times New Roman" w:cs="Times New Roman"/>
                <w:b/>
              </w:rPr>
              <w:t>5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00F79">
              <w:rPr>
                <w:rFonts w:ascii="Times New Roman" w:hAnsi="Times New Roman" w:cs="Times New Roman"/>
                <w:b/>
              </w:rPr>
              <w:t xml:space="preserve"> - 1</w:t>
            </w:r>
            <w:r w:rsidR="00E0724F" w:rsidRPr="00200F79">
              <w:rPr>
                <w:rFonts w:ascii="Times New Roman" w:hAnsi="Times New Roman" w:cs="Times New Roman"/>
                <w:b/>
              </w:rPr>
              <w:t>7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98626B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 w:rsidR="0098626B">
              <w:rPr>
                <w:rFonts w:ascii="Times New Roman" w:hAnsi="Times New Roman" w:cs="Times New Roman"/>
              </w:rPr>
              <w:t>зан</w:t>
            </w:r>
            <w:proofErr w:type="spellEnd"/>
            <w:r w:rsidR="0098626B">
              <w:rPr>
                <w:rFonts w:ascii="Times New Roman" w:hAnsi="Times New Roman" w:cs="Times New Roman"/>
              </w:rPr>
              <w:t xml:space="preserve">./ </w:t>
            </w:r>
            <w:r w:rsidR="0098626B"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 w:rsidR="0098626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98626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98626B"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FB14C4" w:rsidP="00FB14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D10E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1FBD" w:rsidRPr="00B74346" w:rsidTr="00571E0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AF0C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97F63" w:rsidRPr="000D38B4" w:rsidRDefault="00597F63" w:rsidP="00AF0C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775E8" w:rsidRPr="00FA7C2A" w:rsidRDefault="00E775E8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C831B8" w:rsidP="004C2A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31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831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2A0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FC786A" w:rsidRDefault="0098626B" w:rsidP="009862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98626B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46719B" w:rsidRDefault="0098626B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AB150B" w:rsidRDefault="00E775E8" w:rsidP="007E56A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03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7E56A1" w:rsidRPr="00AF7D60">
              <w:rPr>
                <w:rFonts w:ascii="Times New Roman" w:hAnsi="Times New Roman" w:cs="Times New Roman"/>
                <w:b/>
              </w:rPr>
              <w:t>309</w:t>
            </w:r>
            <w:r w:rsidRPr="00AF7D60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797A3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Pr="008A7CB2" w:rsidRDefault="007D1FBD" w:rsidP="00797A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FBD" w:rsidRPr="002B7C64" w:rsidRDefault="007D1FBD" w:rsidP="00797A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7D1FBD" w:rsidRPr="00B74346" w:rsidTr="008D146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Default="007D1FBD" w:rsidP="008D14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1FBD" w:rsidRPr="002B7C64" w:rsidRDefault="007D1FBD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03BA" w:rsidRDefault="007D1FBD" w:rsidP="009206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62552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2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2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98626B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669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669D0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669D0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B913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11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91301"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</w:t>
            </w:r>
            <w:r w:rsidR="00B91301" w:rsidRPr="00AF7D60">
              <w:rPr>
                <w:rFonts w:ascii="Times New Roman" w:hAnsi="Times New Roman" w:cs="Times New Roman"/>
                <w:b/>
              </w:rPr>
              <w:t>–</w:t>
            </w:r>
            <w:r w:rsidRPr="00AF7D60">
              <w:rPr>
                <w:rFonts w:ascii="Times New Roman" w:hAnsi="Times New Roman" w:cs="Times New Roman"/>
                <w:b/>
              </w:rPr>
              <w:t xml:space="preserve"> 1</w:t>
            </w:r>
            <w:r w:rsidR="00B91301" w:rsidRPr="00AF7D60">
              <w:rPr>
                <w:rFonts w:ascii="Times New Roman" w:hAnsi="Times New Roman" w:cs="Times New Roman"/>
                <w:b/>
              </w:rPr>
              <w:t>3</w:t>
            </w:r>
            <w:r w:rsidR="00B91301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B9130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11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A874D6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 w:rsidR="00A874D6">
              <w:rPr>
                <w:rFonts w:ascii="Times New Roman" w:hAnsi="Times New Roman" w:cs="Times New Roman"/>
              </w:rPr>
              <w:t>зан</w:t>
            </w:r>
            <w:proofErr w:type="spellEnd"/>
            <w:r w:rsidR="00A874D6">
              <w:rPr>
                <w:rFonts w:ascii="Times New Roman" w:hAnsi="Times New Roman" w:cs="Times New Roman"/>
              </w:rPr>
              <w:t>./ чет</w:t>
            </w:r>
            <w:proofErr w:type="gramStart"/>
            <w:r w:rsidR="00A874D6">
              <w:rPr>
                <w:rFonts w:ascii="Times New Roman" w:hAnsi="Times New Roman" w:cs="Times New Roman"/>
              </w:rPr>
              <w:t>.</w:t>
            </w:r>
            <w:proofErr w:type="gramEnd"/>
            <w:r w:rsidR="00A874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874D6">
              <w:rPr>
                <w:rFonts w:ascii="Times New Roman" w:hAnsi="Times New Roman" w:cs="Times New Roman"/>
              </w:rPr>
              <w:t>н</w:t>
            </w:r>
            <w:proofErr w:type="gramEnd"/>
            <w:r w:rsidR="00A874D6">
              <w:rPr>
                <w:rFonts w:ascii="Times New Roman" w:hAnsi="Times New Roman" w:cs="Times New Roman"/>
              </w:rPr>
              <w:t>ед</w:t>
            </w:r>
            <w:proofErr w:type="spellEnd"/>
            <w:r w:rsidR="00A874D6">
              <w:rPr>
                <w:rFonts w:ascii="Times New Roman" w:hAnsi="Times New Roman" w:cs="Times New Roman"/>
              </w:rPr>
              <w:t xml:space="preserve">./ </w:t>
            </w:r>
            <w:r w:rsidR="00A874D6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="00A874D6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="00A874D6">
              <w:rPr>
                <w:rFonts w:ascii="Times New Roman" w:hAnsi="Times New Roman" w:cs="Times New Roman"/>
                <w:b/>
              </w:rPr>
              <w:t xml:space="preserve">, УК 4/ </w:t>
            </w:r>
            <w:r w:rsidR="00A874D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396797" w:rsidP="000576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EA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76D7" w:rsidRPr="000576D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76D7" w:rsidRPr="000576D7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F669D0" w:rsidP="00F669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597F63" w:rsidP="00E01C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14</w:t>
            </w:r>
            <w:r w:rsidR="00A801FF" w:rsidRPr="00AF7D6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16</w:t>
            </w:r>
            <w:r w:rsidR="00A801FF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200F79">
              <w:rPr>
                <w:rFonts w:ascii="Times New Roman" w:hAnsi="Times New Roman" w:cs="Times New Roman"/>
              </w:rPr>
              <w:t xml:space="preserve">./ </w:t>
            </w:r>
            <w:r w:rsidRPr="00200F79">
              <w:rPr>
                <w:rFonts w:ascii="Times New Roman" w:hAnsi="Times New Roman" w:cs="Times New Roman"/>
                <w:b/>
              </w:rPr>
              <w:t>ауд. 9</w:t>
            </w:r>
            <w:r w:rsidR="00E01C6D" w:rsidRPr="00200F79">
              <w:rPr>
                <w:rFonts w:ascii="Times New Roman" w:hAnsi="Times New Roman" w:cs="Times New Roman"/>
                <w:b/>
              </w:rPr>
              <w:t>5, УК 1</w:t>
            </w:r>
            <w:r w:rsidRPr="00200F79">
              <w:rPr>
                <w:rFonts w:ascii="Times New Roman" w:hAnsi="Times New Roman" w:cs="Times New Roman"/>
                <w:b/>
              </w:rPr>
              <w:t xml:space="preserve">/ </w:t>
            </w:r>
            <w:r w:rsidRPr="00200F7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384B37" w:rsidP="00384B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4D6" w:rsidRPr="00B74346" w:rsidTr="00182A9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4D6" w:rsidRPr="00BB7021" w:rsidRDefault="00A874D6" w:rsidP="00182A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21468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21468">
              <w:rPr>
                <w:rFonts w:ascii="Times New Roman" w:hAnsi="Times New Roman" w:cs="Times New Roman"/>
                <w:b/>
              </w:rPr>
              <w:t>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4D6" w:rsidRPr="002B7C64" w:rsidRDefault="00A874D6" w:rsidP="008D64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 </w:t>
            </w:r>
          </w:p>
        </w:tc>
      </w:tr>
      <w:tr w:rsidR="00A874D6" w:rsidRPr="00B74346" w:rsidTr="0092065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503343" w:rsidP="000576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76D7" w:rsidRPr="000576D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76D7" w:rsidRPr="000576D7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A874D6" w:rsidP="003F5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AF7D60"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3F57A4" w:rsidRPr="00AF7D60">
              <w:rPr>
                <w:rFonts w:ascii="Times New Roman" w:hAnsi="Times New Roman" w:cs="Times New Roman"/>
                <w:b/>
              </w:rPr>
              <w:t>521</w:t>
            </w:r>
            <w:r w:rsidRPr="00AF7D60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32183D" w:rsidP="00321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18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D1578" w:rsidRPr="00200F79">
              <w:rPr>
                <w:rFonts w:ascii="Times New Roman" w:hAnsi="Times New Roman" w:cs="Times New Roman"/>
                <w:b/>
              </w:rPr>
              <w:t>ауд. 95, УК 1</w:t>
            </w:r>
            <w:r w:rsidRPr="00200F79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E775E8" w:rsidP="000576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75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775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970C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76D7" w:rsidRPr="000576D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76D7" w:rsidRPr="000576D7">
              <w:rPr>
                <w:rFonts w:ascii="Times New Roman" w:hAnsi="Times New Roman" w:cs="Times New Roman"/>
                <w:shd w:val="clear" w:color="auto" w:fill="92D050"/>
              </w:rPr>
              <w:t>оц. Шестаков Г.Н.</w:t>
            </w:r>
          </w:p>
        </w:tc>
      </w:tr>
      <w:tr w:rsidR="00A874D6" w:rsidRPr="00B74346" w:rsidTr="00667E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4D6" w:rsidRDefault="00A874D6" w:rsidP="00667E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7B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7B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4D6" w:rsidRPr="00FD1F54" w:rsidRDefault="00A874D6" w:rsidP="0092065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F32" w:rsidRDefault="00EB5F32" w:rsidP="00EB5F3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326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A874D6" w:rsidRPr="00C23DED" w:rsidRDefault="00A874D6" w:rsidP="00FB73F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C23DED" w:rsidRDefault="00A874D6" w:rsidP="002D14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B6146" w:rsidRDefault="001B6146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63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0F04"/>
    <w:rsid w:val="00041444"/>
    <w:rsid w:val="0004177A"/>
    <w:rsid w:val="00041BA6"/>
    <w:rsid w:val="00041E4E"/>
    <w:rsid w:val="00042162"/>
    <w:rsid w:val="000423AC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60E"/>
    <w:rsid w:val="00056D7C"/>
    <w:rsid w:val="00056E66"/>
    <w:rsid w:val="000570FF"/>
    <w:rsid w:val="000576D7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304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0705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5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D11"/>
    <w:rsid w:val="000D0EAA"/>
    <w:rsid w:val="000D13AF"/>
    <w:rsid w:val="000D1578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D7F7D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7F1"/>
    <w:rsid w:val="000F3873"/>
    <w:rsid w:val="000F4432"/>
    <w:rsid w:val="000F44F6"/>
    <w:rsid w:val="000F48B4"/>
    <w:rsid w:val="000F48D6"/>
    <w:rsid w:val="000F52F4"/>
    <w:rsid w:val="000F555C"/>
    <w:rsid w:val="000F5851"/>
    <w:rsid w:val="000F5E5C"/>
    <w:rsid w:val="000F608C"/>
    <w:rsid w:val="000F62BE"/>
    <w:rsid w:val="000F6789"/>
    <w:rsid w:val="000F6872"/>
    <w:rsid w:val="000F6CE0"/>
    <w:rsid w:val="000F70B8"/>
    <w:rsid w:val="000F7AB4"/>
    <w:rsid w:val="000F7E71"/>
    <w:rsid w:val="000F7F38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474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8B3"/>
    <w:rsid w:val="00117F2F"/>
    <w:rsid w:val="001203CC"/>
    <w:rsid w:val="001203FD"/>
    <w:rsid w:val="00120DAB"/>
    <w:rsid w:val="0012289A"/>
    <w:rsid w:val="00122C03"/>
    <w:rsid w:val="00122C6E"/>
    <w:rsid w:val="00122D92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1EC1"/>
    <w:rsid w:val="00132274"/>
    <w:rsid w:val="00132353"/>
    <w:rsid w:val="00132B2C"/>
    <w:rsid w:val="0013334A"/>
    <w:rsid w:val="00133A8F"/>
    <w:rsid w:val="00133F57"/>
    <w:rsid w:val="001342EC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2F4"/>
    <w:rsid w:val="00141310"/>
    <w:rsid w:val="0014156C"/>
    <w:rsid w:val="0014196F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34E4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3EAC"/>
    <w:rsid w:val="001649DD"/>
    <w:rsid w:val="0016528D"/>
    <w:rsid w:val="00165621"/>
    <w:rsid w:val="00166070"/>
    <w:rsid w:val="001668C8"/>
    <w:rsid w:val="00166AD5"/>
    <w:rsid w:val="00166D4C"/>
    <w:rsid w:val="001673CC"/>
    <w:rsid w:val="001675E5"/>
    <w:rsid w:val="00167F01"/>
    <w:rsid w:val="00167FAB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10E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A9B"/>
    <w:rsid w:val="00182D4E"/>
    <w:rsid w:val="00183551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3B3"/>
    <w:rsid w:val="00187FF2"/>
    <w:rsid w:val="001908EB"/>
    <w:rsid w:val="0019127F"/>
    <w:rsid w:val="00191A5F"/>
    <w:rsid w:val="00191CBB"/>
    <w:rsid w:val="00191E21"/>
    <w:rsid w:val="00191F96"/>
    <w:rsid w:val="00191FD1"/>
    <w:rsid w:val="001923A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146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08E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99A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756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081"/>
    <w:rsid w:val="001F5186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0F79"/>
    <w:rsid w:val="002010DE"/>
    <w:rsid w:val="00201B77"/>
    <w:rsid w:val="00201D8F"/>
    <w:rsid w:val="00202168"/>
    <w:rsid w:val="002023AC"/>
    <w:rsid w:val="002025D5"/>
    <w:rsid w:val="00202676"/>
    <w:rsid w:val="00202714"/>
    <w:rsid w:val="002029F6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379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794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4A1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695"/>
    <w:rsid w:val="00274908"/>
    <w:rsid w:val="00274AE1"/>
    <w:rsid w:val="00274BCB"/>
    <w:rsid w:val="00274D9C"/>
    <w:rsid w:val="00274DE2"/>
    <w:rsid w:val="002752E9"/>
    <w:rsid w:val="00275A69"/>
    <w:rsid w:val="00275B9B"/>
    <w:rsid w:val="00275C96"/>
    <w:rsid w:val="00275F7B"/>
    <w:rsid w:val="0027613A"/>
    <w:rsid w:val="00276226"/>
    <w:rsid w:val="002767CC"/>
    <w:rsid w:val="002770FF"/>
    <w:rsid w:val="00277137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21E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A7D90"/>
    <w:rsid w:val="002B0211"/>
    <w:rsid w:val="002B02BE"/>
    <w:rsid w:val="002B03BA"/>
    <w:rsid w:val="002B0AC5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CAC"/>
    <w:rsid w:val="002C0D79"/>
    <w:rsid w:val="002C111C"/>
    <w:rsid w:val="002C149D"/>
    <w:rsid w:val="002C16C9"/>
    <w:rsid w:val="002C1900"/>
    <w:rsid w:val="002C1D4D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CC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5A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49E"/>
    <w:rsid w:val="002E0651"/>
    <w:rsid w:val="002E0A79"/>
    <w:rsid w:val="002E0D5B"/>
    <w:rsid w:val="002E0E1C"/>
    <w:rsid w:val="002E0E3F"/>
    <w:rsid w:val="002E0EEE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495"/>
    <w:rsid w:val="003136FC"/>
    <w:rsid w:val="0031398F"/>
    <w:rsid w:val="00313F3F"/>
    <w:rsid w:val="003144DE"/>
    <w:rsid w:val="0031467E"/>
    <w:rsid w:val="003148C1"/>
    <w:rsid w:val="00314A50"/>
    <w:rsid w:val="00314ED8"/>
    <w:rsid w:val="00315103"/>
    <w:rsid w:val="003153AE"/>
    <w:rsid w:val="003154D8"/>
    <w:rsid w:val="00315607"/>
    <w:rsid w:val="003157FF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183D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4B63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5CD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AB1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46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926"/>
    <w:rsid w:val="0038231B"/>
    <w:rsid w:val="00382450"/>
    <w:rsid w:val="003825B5"/>
    <w:rsid w:val="003826D6"/>
    <w:rsid w:val="00383386"/>
    <w:rsid w:val="00383B01"/>
    <w:rsid w:val="00383C6B"/>
    <w:rsid w:val="00384511"/>
    <w:rsid w:val="0038471B"/>
    <w:rsid w:val="00384B37"/>
    <w:rsid w:val="00385221"/>
    <w:rsid w:val="00385460"/>
    <w:rsid w:val="00385AB7"/>
    <w:rsid w:val="00386101"/>
    <w:rsid w:val="003862BA"/>
    <w:rsid w:val="00386750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6797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2F55"/>
    <w:rsid w:val="003A3063"/>
    <w:rsid w:val="003A3639"/>
    <w:rsid w:val="003A3733"/>
    <w:rsid w:val="003A374D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5671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7A4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B3E"/>
    <w:rsid w:val="00401F32"/>
    <w:rsid w:val="00402164"/>
    <w:rsid w:val="00402257"/>
    <w:rsid w:val="00402315"/>
    <w:rsid w:val="0040245D"/>
    <w:rsid w:val="00402B9C"/>
    <w:rsid w:val="00403314"/>
    <w:rsid w:val="0040339A"/>
    <w:rsid w:val="004033C2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363"/>
    <w:rsid w:val="004075F1"/>
    <w:rsid w:val="00407792"/>
    <w:rsid w:val="00407C76"/>
    <w:rsid w:val="00407CD3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E10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4C93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3B0"/>
    <w:rsid w:val="00433494"/>
    <w:rsid w:val="00433633"/>
    <w:rsid w:val="00433D55"/>
    <w:rsid w:val="00433EA9"/>
    <w:rsid w:val="004341AF"/>
    <w:rsid w:val="00434266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771"/>
    <w:rsid w:val="00443A1A"/>
    <w:rsid w:val="00443E52"/>
    <w:rsid w:val="00444291"/>
    <w:rsid w:val="004442B5"/>
    <w:rsid w:val="00444440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588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3A79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666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072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624"/>
    <w:rsid w:val="00492A58"/>
    <w:rsid w:val="00493838"/>
    <w:rsid w:val="00493B30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CD7"/>
    <w:rsid w:val="004B3D75"/>
    <w:rsid w:val="004B3F9D"/>
    <w:rsid w:val="004B4004"/>
    <w:rsid w:val="004B4739"/>
    <w:rsid w:val="004B57BB"/>
    <w:rsid w:val="004B602A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2A01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9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9F8"/>
    <w:rsid w:val="004D6BD4"/>
    <w:rsid w:val="004D6E1E"/>
    <w:rsid w:val="004D7699"/>
    <w:rsid w:val="004D7E64"/>
    <w:rsid w:val="004D7F65"/>
    <w:rsid w:val="004E0DA5"/>
    <w:rsid w:val="004E0E2B"/>
    <w:rsid w:val="004E0EB2"/>
    <w:rsid w:val="004E288B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A99"/>
    <w:rsid w:val="00500B2D"/>
    <w:rsid w:val="005017F4"/>
    <w:rsid w:val="00501A5A"/>
    <w:rsid w:val="00501C8C"/>
    <w:rsid w:val="00501ED5"/>
    <w:rsid w:val="0050221A"/>
    <w:rsid w:val="00502492"/>
    <w:rsid w:val="0050259C"/>
    <w:rsid w:val="00503328"/>
    <w:rsid w:val="00503343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4A9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1B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37B9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4BE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2013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1FB1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1E06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533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23A"/>
    <w:rsid w:val="0058549A"/>
    <w:rsid w:val="005856ED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7F5"/>
    <w:rsid w:val="00594962"/>
    <w:rsid w:val="0059517F"/>
    <w:rsid w:val="005956D6"/>
    <w:rsid w:val="00595F8E"/>
    <w:rsid w:val="00595FA5"/>
    <w:rsid w:val="0059615B"/>
    <w:rsid w:val="00596699"/>
    <w:rsid w:val="00596C21"/>
    <w:rsid w:val="005970C1"/>
    <w:rsid w:val="0059741F"/>
    <w:rsid w:val="005976E0"/>
    <w:rsid w:val="00597BF4"/>
    <w:rsid w:val="00597C41"/>
    <w:rsid w:val="00597E6B"/>
    <w:rsid w:val="00597F63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AD5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9F"/>
    <w:rsid w:val="005B29C3"/>
    <w:rsid w:val="005B380D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374"/>
    <w:rsid w:val="005B7BDE"/>
    <w:rsid w:val="005C02FD"/>
    <w:rsid w:val="005C0306"/>
    <w:rsid w:val="005C049F"/>
    <w:rsid w:val="005C0A7D"/>
    <w:rsid w:val="005C1164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45E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CC3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4EBE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AE3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3FD6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445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E42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004"/>
    <w:rsid w:val="00673304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153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715F"/>
    <w:rsid w:val="00687182"/>
    <w:rsid w:val="0068799C"/>
    <w:rsid w:val="00687D60"/>
    <w:rsid w:val="0069046B"/>
    <w:rsid w:val="006906E6"/>
    <w:rsid w:val="00690DFD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9E2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D61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396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1C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5B71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48C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2C43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2A9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9D9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552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5490"/>
    <w:rsid w:val="0077625C"/>
    <w:rsid w:val="00776B32"/>
    <w:rsid w:val="00776FA3"/>
    <w:rsid w:val="007773FD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48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A31"/>
    <w:rsid w:val="00797DAF"/>
    <w:rsid w:val="007A03C0"/>
    <w:rsid w:val="007A063D"/>
    <w:rsid w:val="007A0E2F"/>
    <w:rsid w:val="007A12C9"/>
    <w:rsid w:val="007A17FF"/>
    <w:rsid w:val="007A1B3C"/>
    <w:rsid w:val="007A1E35"/>
    <w:rsid w:val="007A2683"/>
    <w:rsid w:val="007A2895"/>
    <w:rsid w:val="007A2BE6"/>
    <w:rsid w:val="007A2E0A"/>
    <w:rsid w:val="007A2E9E"/>
    <w:rsid w:val="007A2F7E"/>
    <w:rsid w:val="007A2FA0"/>
    <w:rsid w:val="007A36BC"/>
    <w:rsid w:val="007A3730"/>
    <w:rsid w:val="007A381F"/>
    <w:rsid w:val="007A3855"/>
    <w:rsid w:val="007A3BEA"/>
    <w:rsid w:val="007A3F0F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6DD6"/>
    <w:rsid w:val="007B70DD"/>
    <w:rsid w:val="007B71B8"/>
    <w:rsid w:val="007B7E3D"/>
    <w:rsid w:val="007B7EA9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1FBD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6A1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7F7BB6"/>
    <w:rsid w:val="00800001"/>
    <w:rsid w:val="00800339"/>
    <w:rsid w:val="008004DE"/>
    <w:rsid w:val="00800B48"/>
    <w:rsid w:val="00800EC2"/>
    <w:rsid w:val="00800FCC"/>
    <w:rsid w:val="00802288"/>
    <w:rsid w:val="008026A1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1D19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AB2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742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7B"/>
    <w:rsid w:val="008615F9"/>
    <w:rsid w:val="008616D4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0F0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B82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91C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59A"/>
    <w:rsid w:val="008A594E"/>
    <w:rsid w:val="008A5CCA"/>
    <w:rsid w:val="008A682E"/>
    <w:rsid w:val="008A70F3"/>
    <w:rsid w:val="008A7553"/>
    <w:rsid w:val="008A75FF"/>
    <w:rsid w:val="008A7739"/>
    <w:rsid w:val="008A7A90"/>
    <w:rsid w:val="008A7CB2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46F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DD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1AE"/>
    <w:rsid w:val="008F3252"/>
    <w:rsid w:val="008F3325"/>
    <w:rsid w:val="008F34D3"/>
    <w:rsid w:val="008F37F4"/>
    <w:rsid w:val="008F395D"/>
    <w:rsid w:val="008F3E17"/>
    <w:rsid w:val="008F3E51"/>
    <w:rsid w:val="008F46FB"/>
    <w:rsid w:val="008F47D8"/>
    <w:rsid w:val="008F58FC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87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0655"/>
    <w:rsid w:val="00920723"/>
    <w:rsid w:val="009210CA"/>
    <w:rsid w:val="009210FB"/>
    <w:rsid w:val="009213D9"/>
    <w:rsid w:val="00921468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120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68E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CA3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C9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26B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01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5C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0D2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41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85"/>
    <w:rsid w:val="00A17AB0"/>
    <w:rsid w:val="00A17B17"/>
    <w:rsid w:val="00A17CEA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16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37ECF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3C99"/>
    <w:rsid w:val="00A43D7B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CE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9D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1FF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445"/>
    <w:rsid w:val="00A869D5"/>
    <w:rsid w:val="00A86A26"/>
    <w:rsid w:val="00A86EA6"/>
    <w:rsid w:val="00A87012"/>
    <w:rsid w:val="00A874D6"/>
    <w:rsid w:val="00A8760A"/>
    <w:rsid w:val="00A87637"/>
    <w:rsid w:val="00A8795D"/>
    <w:rsid w:val="00A9029F"/>
    <w:rsid w:val="00A90768"/>
    <w:rsid w:val="00A908F9"/>
    <w:rsid w:val="00A90D2A"/>
    <w:rsid w:val="00A90E20"/>
    <w:rsid w:val="00A91087"/>
    <w:rsid w:val="00A919D6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FB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0F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C2A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238"/>
    <w:rsid w:val="00AF634A"/>
    <w:rsid w:val="00AF6A4A"/>
    <w:rsid w:val="00AF6CEB"/>
    <w:rsid w:val="00AF70EE"/>
    <w:rsid w:val="00AF734E"/>
    <w:rsid w:val="00AF7942"/>
    <w:rsid w:val="00AF7D60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1447"/>
    <w:rsid w:val="00B121CE"/>
    <w:rsid w:val="00B124BA"/>
    <w:rsid w:val="00B127E8"/>
    <w:rsid w:val="00B12DFB"/>
    <w:rsid w:val="00B131EC"/>
    <w:rsid w:val="00B1413A"/>
    <w:rsid w:val="00B141AC"/>
    <w:rsid w:val="00B14341"/>
    <w:rsid w:val="00B14CB1"/>
    <w:rsid w:val="00B14CE5"/>
    <w:rsid w:val="00B14CF1"/>
    <w:rsid w:val="00B14E67"/>
    <w:rsid w:val="00B157A9"/>
    <w:rsid w:val="00B15B8A"/>
    <w:rsid w:val="00B15CE8"/>
    <w:rsid w:val="00B15DA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02C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AD6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540"/>
    <w:rsid w:val="00B67665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0A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992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015"/>
    <w:rsid w:val="00B90149"/>
    <w:rsid w:val="00B9082A"/>
    <w:rsid w:val="00B90E0E"/>
    <w:rsid w:val="00B90EB3"/>
    <w:rsid w:val="00B91301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20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4AE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227A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B6B"/>
    <w:rsid w:val="00BB6E86"/>
    <w:rsid w:val="00BB7021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3E7B"/>
    <w:rsid w:val="00C0416F"/>
    <w:rsid w:val="00C04337"/>
    <w:rsid w:val="00C048E3"/>
    <w:rsid w:val="00C04E30"/>
    <w:rsid w:val="00C0552C"/>
    <w:rsid w:val="00C05725"/>
    <w:rsid w:val="00C05A8E"/>
    <w:rsid w:val="00C05EC2"/>
    <w:rsid w:val="00C062B4"/>
    <w:rsid w:val="00C065DA"/>
    <w:rsid w:val="00C06BDE"/>
    <w:rsid w:val="00C0724D"/>
    <w:rsid w:val="00C075FF"/>
    <w:rsid w:val="00C077F9"/>
    <w:rsid w:val="00C100EE"/>
    <w:rsid w:val="00C10136"/>
    <w:rsid w:val="00C104F0"/>
    <w:rsid w:val="00C10555"/>
    <w:rsid w:val="00C107D0"/>
    <w:rsid w:val="00C10F56"/>
    <w:rsid w:val="00C11090"/>
    <w:rsid w:val="00C110C2"/>
    <w:rsid w:val="00C1114B"/>
    <w:rsid w:val="00C114EC"/>
    <w:rsid w:val="00C11578"/>
    <w:rsid w:val="00C115EF"/>
    <w:rsid w:val="00C119ED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54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533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5B"/>
    <w:rsid w:val="00C31972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20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1B8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CAC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499"/>
    <w:rsid w:val="00CC2B54"/>
    <w:rsid w:val="00CC2F3F"/>
    <w:rsid w:val="00CC3163"/>
    <w:rsid w:val="00CC32CD"/>
    <w:rsid w:val="00CC3319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149"/>
    <w:rsid w:val="00CF1342"/>
    <w:rsid w:val="00CF151A"/>
    <w:rsid w:val="00CF16E8"/>
    <w:rsid w:val="00CF1B85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E34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B5B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358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6609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5A2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415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80F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290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68C2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D59"/>
    <w:rsid w:val="00DC10E4"/>
    <w:rsid w:val="00DC2361"/>
    <w:rsid w:val="00DC2554"/>
    <w:rsid w:val="00DC26AD"/>
    <w:rsid w:val="00DC2AEB"/>
    <w:rsid w:val="00DC2F0F"/>
    <w:rsid w:val="00DC34AD"/>
    <w:rsid w:val="00DC35C5"/>
    <w:rsid w:val="00DC4788"/>
    <w:rsid w:val="00DC47C4"/>
    <w:rsid w:val="00DC4E70"/>
    <w:rsid w:val="00DC5332"/>
    <w:rsid w:val="00DC5587"/>
    <w:rsid w:val="00DC5D26"/>
    <w:rsid w:val="00DC5E40"/>
    <w:rsid w:val="00DC62B4"/>
    <w:rsid w:val="00DC6311"/>
    <w:rsid w:val="00DC6DC4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C6D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24F"/>
    <w:rsid w:val="00E07380"/>
    <w:rsid w:val="00E07AD7"/>
    <w:rsid w:val="00E10AC3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441"/>
    <w:rsid w:val="00E16EC9"/>
    <w:rsid w:val="00E17CDF"/>
    <w:rsid w:val="00E17FED"/>
    <w:rsid w:val="00E200F5"/>
    <w:rsid w:val="00E2083C"/>
    <w:rsid w:val="00E2084C"/>
    <w:rsid w:val="00E217E2"/>
    <w:rsid w:val="00E21927"/>
    <w:rsid w:val="00E21A33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184B"/>
    <w:rsid w:val="00E4210B"/>
    <w:rsid w:val="00E42182"/>
    <w:rsid w:val="00E422AE"/>
    <w:rsid w:val="00E422EF"/>
    <w:rsid w:val="00E422F7"/>
    <w:rsid w:val="00E423A8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87D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ED2"/>
    <w:rsid w:val="00E67F7A"/>
    <w:rsid w:val="00E70B70"/>
    <w:rsid w:val="00E70ED8"/>
    <w:rsid w:val="00E71D6D"/>
    <w:rsid w:val="00E725FB"/>
    <w:rsid w:val="00E735FF"/>
    <w:rsid w:val="00E73D26"/>
    <w:rsid w:val="00E740A6"/>
    <w:rsid w:val="00E7437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5E8"/>
    <w:rsid w:val="00E777C6"/>
    <w:rsid w:val="00E7797D"/>
    <w:rsid w:val="00E807FA"/>
    <w:rsid w:val="00E80E69"/>
    <w:rsid w:val="00E80F90"/>
    <w:rsid w:val="00E81657"/>
    <w:rsid w:val="00E8190E"/>
    <w:rsid w:val="00E81DD6"/>
    <w:rsid w:val="00E82092"/>
    <w:rsid w:val="00E82206"/>
    <w:rsid w:val="00E829DB"/>
    <w:rsid w:val="00E83582"/>
    <w:rsid w:val="00E8375E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0DF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51"/>
    <w:rsid w:val="00E97B9F"/>
    <w:rsid w:val="00EA02DC"/>
    <w:rsid w:val="00EA06B3"/>
    <w:rsid w:val="00EA0824"/>
    <w:rsid w:val="00EA08CA"/>
    <w:rsid w:val="00EA08E4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932"/>
    <w:rsid w:val="00EB4E82"/>
    <w:rsid w:val="00EB5351"/>
    <w:rsid w:val="00EB5F32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0EF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57A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4DE"/>
    <w:rsid w:val="00EF652B"/>
    <w:rsid w:val="00EF66A7"/>
    <w:rsid w:val="00EF6CA3"/>
    <w:rsid w:val="00EF7B11"/>
    <w:rsid w:val="00EF7B98"/>
    <w:rsid w:val="00EF7D9D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3B3B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744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477BB"/>
    <w:rsid w:val="00F50009"/>
    <w:rsid w:val="00F503E3"/>
    <w:rsid w:val="00F50AED"/>
    <w:rsid w:val="00F51A79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A88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32B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2A2"/>
    <w:rsid w:val="00F6681E"/>
    <w:rsid w:val="00F66987"/>
    <w:rsid w:val="00F669D0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39F"/>
    <w:rsid w:val="00F7169F"/>
    <w:rsid w:val="00F71BC3"/>
    <w:rsid w:val="00F71CD3"/>
    <w:rsid w:val="00F71CF8"/>
    <w:rsid w:val="00F71E15"/>
    <w:rsid w:val="00F72048"/>
    <w:rsid w:val="00F72E19"/>
    <w:rsid w:val="00F72E4C"/>
    <w:rsid w:val="00F72F31"/>
    <w:rsid w:val="00F7309B"/>
    <w:rsid w:val="00F73502"/>
    <w:rsid w:val="00F73B5D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73D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AC4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4C4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2EDD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6732"/>
    <w:rsid w:val="00FD7185"/>
    <w:rsid w:val="00FD7293"/>
    <w:rsid w:val="00FD7883"/>
    <w:rsid w:val="00FD7B42"/>
    <w:rsid w:val="00FD7C9A"/>
    <w:rsid w:val="00FD7DBE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5F3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AE4F-F4C9-4D1E-9143-618E5B0C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2022-02-14T07:22:00Z</cp:lastPrinted>
  <dcterms:created xsi:type="dcterms:W3CDTF">2024-09-13T11:03:00Z</dcterms:created>
  <dcterms:modified xsi:type="dcterms:W3CDTF">2024-09-27T11:37:00Z</dcterms:modified>
</cp:coreProperties>
</file>