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D5" w:rsidRPr="007F6731" w:rsidRDefault="00CC3FD5" w:rsidP="00CC3FD5">
      <w:pPr>
        <w:spacing w:after="240"/>
        <w:ind w:firstLine="426"/>
        <w:jc w:val="center"/>
        <w:rPr>
          <w:b/>
          <w:sz w:val="28"/>
          <w:szCs w:val="28"/>
        </w:rPr>
      </w:pPr>
      <w:r w:rsidRPr="007F6731">
        <w:rPr>
          <w:b/>
          <w:sz w:val="28"/>
          <w:szCs w:val="28"/>
        </w:rPr>
        <w:t>СПО, 2 курс, «Фармация»</w:t>
      </w:r>
    </w:p>
    <w:p w:rsidR="00352600" w:rsidRDefault="00CC3FD5" w:rsidP="007F6731"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C3FD5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КВАЛИФИКАЦИОННОГО ЭКЗАМЕНА</w:t>
      </w:r>
    </w:p>
    <w:p w:rsidR="00CC3FD5" w:rsidRPr="00CC3FD5" w:rsidRDefault="00CC3FD5" w:rsidP="00CC3FD5"/>
    <w:p w:rsidR="00605E2D" w:rsidRDefault="00CC3FD5" w:rsidP="00605E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605E2D" w:rsidRPr="008115B2">
        <w:rPr>
          <w:b/>
          <w:i/>
          <w:sz w:val="28"/>
          <w:szCs w:val="28"/>
        </w:rPr>
        <w:t xml:space="preserve">о дисциплине </w:t>
      </w:r>
      <w:r w:rsidR="00605E2D">
        <w:rPr>
          <w:b/>
          <w:i/>
          <w:sz w:val="28"/>
          <w:szCs w:val="28"/>
        </w:rPr>
        <w:t xml:space="preserve">ПМ.01 «Реализация лекарственных средств </w:t>
      </w:r>
    </w:p>
    <w:p w:rsidR="00605E2D" w:rsidRPr="00A63F7F" w:rsidRDefault="00605E2D" w:rsidP="00605E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товаров аптечного ассортимента»</w:t>
      </w:r>
    </w:p>
    <w:p w:rsidR="00605E2D" w:rsidRDefault="00352600" w:rsidP="00605E2D">
      <w:pPr>
        <w:pStyle w:val="5"/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МД</w:t>
      </w:r>
      <w:r w:rsidRPr="008115B2">
        <w:rPr>
          <w:b/>
          <w:i/>
          <w:sz w:val="28"/>
          <w:szCs w:val="28"/>
        </w:rPr>
        <w:t>К.01.01 «Лекарствоведение»</w:t>
      </w:r>
    </w:p>
    <w:p w:rsidR="00605E2D" w:rsidRDefault="00605E2D" w:rsidP="00605E2D">
      <w:pPr>
        <w:pStyle w:val="5"/>
        <w:ind w:firstLine="709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</w:t>
      </w:r>
      <w:r w:rsidR="00A63F7F" w:rsidRPr="00A63F7F">
        <w:rPr>
          <w:b/>
          <w:i/>
          <w:sz w:val="28"/>
          <w:szCs w:val="28"/>
        </w:rPr>
        <w:t xml:space="preserve">МДК.01.01 .01 </w:t>
      </w:r>
      <w:r w:rsidR="00A63F7F">
        <w:rPr>
          <w:b/>
          <w:i/>
          <w:sz w:val="28"/>
          <w:szCs w:val="28"/>
        </w:rPr>
        <w:t>«</w:t>
      </w:r>
      <w:r w:rsidR="00A63F7F" w:rsidRPr="00A63F7F">
        <w:rPr>
          <w:b/>
          <w:i/>
          <w:sz w:val="28"/>
          <w:szCs w:val="28"/>
        </w:rPr>
        <w:t>Фармакология</w:t>
      </w:r>
      <w:r w:rsidR="00A63F7F" w:rsidRPr="00605E2D">
        <w:rPr>
          <w:b/>
          <w:i/>
          <w:sz w:val="28"/>
          <w:szCs w:val="28"/>
        </w:rPr>
        <w:t>»</w:t>
      </w:r>
    </w:p>
    <w:p w:rsidR="00352600" w:rsidRPr="00605E2D" w:rsidRDefault="00605E2D" w:rsidP="00605E2D">
      <w:pPr>
        <w:pStyle w:val="a3"/>
        <w:numPr>
          <w:ilvl w:val="0"/>
          <w:numId w:val="11"/>
        </w:numPr>
        <w:ind w:right="-449"/>
        <w:rPr>
          <w:sz w:val="28"/>
          <w:szCs w:val="28"/>
        </w:rPr>
      </w:pPr>
      <w:r w:rsidRPr="00605E2D">
        <w:rPr>
          <w:sz w:val="28"/>
          <w:szCs w:val="28"/>
        </w:rPr>
        <w:t>О</w:t>
      </w:r>
      <w:r w:rsidR="00352600" w:rsidRPr="00605E2D">
        <w:rPr>
          <w:sz w:val="28"/>
          <w:szCs w:val="28"/>
        </w:rPr>
        <w:t xml:space="preserve">бщая фармакология. Основные вопросы </w:t>
      </w:r>
      <w:proofErr w:type="spellStart"/>
      <w:r w:rsidR="00352600" w:rsidRPr="00605E2D">
        <w:rPr>
          <w:sz w:val="28"/>
          <w:szCs w:val="28"/>
        </w:rPr>
        <w:t>фармакокинетики</w:t>
      </w:r>
      <w:proofErr w:type="spellEnd"/>
      <w:r w:rsidR="00352600" w:rsidRPr="00605E2D">
        <w:rPr>
          <w:sz w:val="28"/>
          <w:szCs w:val="28"/>
        </w:rPr>
        <w:t xml:space="preserve"> и </w:t>
      </w:r>
      <w:proofErr w:type="spellStart"/>
      <w:r w:rsidR="00352600" w:rsidRPr="00605E2D">
        <w:rPr>
          <w:sz w:val="28"/>
          <w:szCs w:val="28"/>
        </w:rPr>
        <w:t>фармакодинамики</w:t>
      </w:r>
      <w:proofErr w:type="spellEnd"/>
      <w:r w:rsidR="00352600" w:rsidRPr="00605E2D">
        <w:rPr>
          <w:sz w:val="28"/>
          <w:szCs w:val="28"/>
        </w:rPr>
        <w:t xml:space="preserve">. 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kern w:val="0"/>
          <w:szCs w:val="28"/>
        </w:rPr>
      </w:pPr>
      <w:r w:rsidRPr="009613F8">
        <w:rPr>
          <w:szCs w:val="28"/>
        </w:rPr>
        <w:t>Средства, влияющие на афферентную нервную систему.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kern w:val="0"/>
          <w:szCs w:val="28"/>
        </w:rPr>
      </w:pPr>
      <w:r w:rsidRPr="009613F8">
        <w:rPr>
          <w:szCs w:val="28"/>
        </w:rPr>
        <w:t>Средства, влияющие на эфферентную нервную систему. Холинергические и антихолинергические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kern w:val="0"/>
          <w:szCs w:val="28"/>
        </w:rPr>
      </w:pPr>
      <w:r w:rsidRPr="009613F8">
        <w:rPr>
          <w:szCs w:val="28"/>
        </w:rPr>
        <w:t xml:space="preserve">Средства, влияющие на эфферентную нервную систему. Адренергические и </w:t>
      </w:r>
      <w:proofErr w:type="spellStart"/>
      <w:r w:rsidRPr="009613F8">
        <w:rPr>
          <w:szCs w:val="28"/>
        </w:rPr>
        <w:t>антиадренергические</w:t>
      </w:r>
      <w:proofErr w:type="spellEnd"/>
      <w:r w:rsidRPr="009613F8">
        <w:rPr>
          <w:szCs w:val="28"/>
        </w:rPr>
        <w:t xml:space="preserve">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kern w:val="0"/>
          <w:szCs w:val="28"/>
        </w:rPr>
      </w:pPr>
      <w:r w:rsidRPr="009613F8">
        <w:rPr>
          <w:szCs w:val="28"/>
        </w:rPr>
        <w:t xml:space="preserve">Наркозные, снотворные, спирт этиловый. 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kern w:val="0"/>
          <w:szCs w:val="28"/>
        </w:rPr>
      </w:pPr>
      <w:r w:rsidRPr="009613F8">
        <w:rPr>
          <w:szCs w:val="28"/>
        </w:rPr>
        <w:t xml:space="preserve">Противосудорожные: противоэпилептические, </w:t>
      </w:r>
      <w:proofErr w:type="spellStart"/>
      <w:r w:rsidRPr="009613F8">
        <w:rPr>
          <w:szCs w:val="28"/>
        </w:rPr>
        <w:t>противопаркинсонические</w:t>
      </w:r>
      <w:proofErr w:type="spellEnd"/>
      <w:r w:rsidRPr="009613F8">
        <w:rPr>
          <w:szCs w:val="28"/>
        </w:rPr>
        <w:t>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Анальгетики. Жаропонижающие. Противовоспалительные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>Психотропные средства угнетающего типа действия: нейролептики, транквилизаторы, седативные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Антидепрессанты, </w:t>
      </w:r>
      <w:proofErr w:type="spellStart"/>
      <w:r w:rsidRPr="009613F8">
        <w:rPr>
          <w:szCs w:val="28"/>
        </w:rPr>
        <w:t>психостимуляторы</w:t>
      </w:r>
      <w:proofErr w:type="spellEnd"/>
      <w:r w:rsidRPr="009613F8">
        <w:rPr>
          <w:szCs w:val="28"/>
        </w:rPr>
        <w:t>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tabs>
          <w:tab w:val="left" w:pos="426"/>
        </w:tabs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Аналептики, </w:t>
      </w:r>
      <w:proofErr w:type="spellStart"/>
      <w:r w:rsidRPr="009613F8">
        <w:rPr>
          <w:szCs w:val="28"/>
        </w:rPr>
        <w:t>ноотропы</w:t>
      </w:r>
      <w:proofErr w:type="spellEnd"/>
      <w:r w:rsidRPr="009613F8">
        <w:rPr>
          <w:szCs w:val="28"/>
        </w:rPr>
        <w:t xml:space="preserve">, </w:t>
      </w:r>
      <w:proofErr w:type="spellStart"/>
      <w:r w:rsidRPr="009613F8">
        <w:rPr>
          <w:szCs w:val="28"/>
        </w:rPr>
        <w:t>адаптогены</w:t>
      </w:r>
      <w:proofErr w:type="spellEnd"/>
      <w:r w:rsidRPr="009613F8">
        <w:rPr>
          <w:szCs w:val="28"/>
        </w:rPr>
        <w:t>.</w:t>
      </w:r>
    </w:p>
    <w:p w:rsidR="00352600" w:rsidRPr="009613F8" w:rsidRDefault="00352600" w:rsidP="00605E2D">
      <w:pPr>
        <w:pStyle w:val="a3"/>
        <w:numPr>
          <w:ilvl w:val="0"/>
          <w:numId w:val="11"/>
        </w:numPr>
        <w:tabs>
          <w:tab w:val="left" w:pos="426"/>
        </w:tabs>
        <w:jc w:val="both"/>
        <w:rPr>
          <w:sz w:val="28"/>
          <w:szCs w:val="28"/>
        </w:rPr>
      </w:pPr>
      <w:r w:rsidRPr="009613F8">
        <w:rPr>
          <w:sz w:val="28"/>
          <w:szCs w:val="28"/>
        </w:rPr>
        <w:t>Средства, влияющие на функцию органов дыхания: стимуляторы дыхания, противокашлевые, отхаркивающие.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tabs>
          <w:tab w:val="left" w:pos="426"/>
        </w:tabs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>Сердечные гликозиды. Противоаритмические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tabs>
          <w:tab w:val="left" w:pos="426"/>
        </w:tabs>
        <w:spacing w:before="0"/>
        <w:jc w:val="both"/>
        <w:outlineLvl w:val="9"/>
        <w:rPr>
          <w:szCs w:val="28"/>
        </w:rPr>
      </w:pPr>
      <w:proofErr w:type="spellStart"/>
      <w:r w:rsidRPr="009613F8">
        <w:rPr>
          <w:szCs w:val="28"/>
        </w:rPr>
        <w:t>Антиангинальные</w:t>
      </w:r>
      <w:proofErr w:type="spellEnd"/>
      <w:r w:rsidRPr="009613F8">
        <w:rPr>
          <w:szCs w:val="28"/>
        </w:rPr>
        <w:t xml:space="preserve">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tabs>
          <w:tab w:val="left" w:pos="426"/>
        </w:tabs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Антисклеротические средства. Антиоксиданты. </w:t>
      </w:r>
      <w:proofErr w:type="spellStart"/>
      <w:r w:rsidRPr="009613F8">
        <w:rPr>
          <w:szCs w:val="28"/>
        </w:rPr>
        <w:t>Ангиопротекторы</w:t>
      </w:r>
      <w:proofErr w:type="spellEnd"/>
      <w:r w:rsidRPr="009613F8">
        <w:rPr>
          <w:szCs w:val="28"/>
        </w:rPr>
        <w:t>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tabs>
          <w:tab w:val="left" w:pos="426"/>
        </w:tabs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Средства, применяемые при нарушениях мозгового кровообращения. </w:t>
      </w:r>
      <w:proofErr w:type="spellStart"/>
      <w:r w:rsidRPr="009613F8">
        <w:rPr>
          <w:szCs w:val="28"/>
        </w:rPr>
        <w:t>Венотоники</w:t>
      </w:r>
      <w:proofErr w:type="spellEnd"/>
      <w:r w:rsidRPr="009613F8">
        <w:rPr>
          <w:szCs w:val="28"/>
        </w:rPr>
        <w:t>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tabs>
          <w:tab w:val="left" w:pos="284"/>
          <w:tab w:val="left" w:pos="426"/>
        </w:tabs>
        <w:spacing w:before="0"/>
        <w:jc w:val="both"/>
        <w:outlineLvl w:val="9"/>
        <w:rPr>
          <w:szCs w:val="28"/>
        </w:rPr>
      </w:pPr>
      <w:proofErr w:type="spellStart"/>
      <w:r w:rsidRPr="009613F8">
        <w:rPr>
          <w:szCs w:val="28"/>
        </w:rPr>
        <w:t>Антигипертензивные</w:t>
      </w:r>
      <w:proofErr w:type="spellEnd"/>
      <w:r w:rsidRPr="009613F8">
        <w:rPr>
          <w:szCs w:val="28"/>
        </w:rPr>
        <w:t xml:space="preserve"> средства. </w:t>
      </w:r>
      <w:proofErr w:type="spellStart"/>
      <w:r w:rsidRPr="009613F8">
        <w:rPr>
          <w:szCs w:val="28"/>
        </w:rPr>
        <w:t>Диуретики</w:t>
      </w:r>
      <w:proofErr w:type="spellEnd"/>
      <w:r w:rsidRPr="009613F8">
        <w:rPr>
          <w:szCs w:val="28"/>
        </w:rPr>
        <w:t>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>Средства, влияющие на аппетит и секреторную функцию желудка.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Желчегонные, </w:t>
      </w:r>
      <w:proofErr w:type="spellStart"/>
      <w:r w:rsidRPr="009613F8">
        <w:rPr>
          <w:szCs w:val="28"/>
        </w:rPr>
        <w:t>гепатопротекторы</w:t>
      </w:r>
      <w:proofErr w:type="spellEnd"/>
      <w:r w:rsidRPr="009613F8">
        <w:rPr>
          <w:szCs w:val="28"/>
        </w:rPr>
        <w:t xml:space="preserve">, </w:t>
      </w:r>
      <w:proofErr w:type="spellStart"/>
      <w:r w:rsidRPr="009613F8">
        <w:rPr>
          <w:szCs w:val="28"/>
        </w:rPr>
        <w:t>холелитолитики</w:t>
      </w:r>
      <w:proofErr w:type="spellEnd"/>
      <w:r w:rsidRPr="009613F8">
        <w:rPr>
          <w:szCs w:val="28"/>
        </w:rPr>
        <w:t xml:space="preserve">. 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Средства, влияющие на экзокринную функцию поджелудочной железы. 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Средства, влияющие на моторику кишечника.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Лекарственные средства, влияющие на систему крови.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Гормональные и </w:t>
      </w:r>
      <w:proofErr w:type="spellStart"/>
      <w:r w:rsidRPr="009613F8">
        <w:rPr>
          <w:szCs w:val="28"/>
        </w:rPr>
        <w:t>антигормональные</w:t>
      </w:r>
      <w:proofErr w:type="spellEnd"/>
      <w:r w:rsidRPr="009613F8">
        <w:rPr>
          <w:szCs w:val="28"/>
        </w:rPr>
        <w:t xml:space="preserve"> препараты. Лекарственные средства, влияющие на мускулатуру матки.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Витаминные препараты.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Противоаллергические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proofErr w:type="spellStart"/>
      <w:r w:rsidRPr="009613F8">
        <w:rPr>
          <w:szCs w:val="28"/>
        </w:rPr>
        <w:t>Иммунотропные</w:t>
      </w:r>
      <w:proofErr w:type="spellEnd"/>
      <w:r w:rsidRPr="009613F8">
        <w:rPr>
          <w:szCs w:val="28"/>
        </w:rPr>
        <w:t xml:space="preserve"> средства. Биогенные стимуляторы.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Антисептические и дезинфицирующие средства. 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Принципы </w:t>
      </w:r>
      <w:proofErr w:type="spellStart"/>
      <w:r w:rsidRPr="009613F8">
        <w:rPr>
          <w:szCs w:val="28"/>
        </w:rPr>
        <w:t>антибиотикотерапии</w:t>
      </w:r>
      <w:proofErr w:type="spellEnd"/>
      <w:r w:rsidRPr="009613F8">
        <w:rPr>
          <w:szCs w:val="28"/>
        </w:rPr>
        <w:t>. Антибиотики.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/>
        <w:jc w:val="both"/>
        <w:outlineLvl w:val="9"/>
        <w:rPr>
          <w:szCs w:val="28"/>
        </w:rPr>
      </w:pPr>
      <w:r w:rsidRPr="009613F8">
        <w:rPr>
          <w:szCs w:val="28"/>
        </w:rPr>
        <w:t xml:space="preserve">Синтетические противомикробные средства (сульфаниламиды, производные </w:t>
      </w:r>
      <w:proofErr w:type="spellStart"/>
      <w:r w:rsidRPr="009613F8">
        <w:rPr>
          <w:szCs w:val="28"/>
        </w:rPr>
        <w:t>нитрофурана</w:t>
      </w:r>
      <w:proofErr w:type="spellEnd"/>
      <w:r w:rsidRPr="009613F8">
        <w:rPr>
          <w:szCs w:val="28"/>
        </w:rPr>
        <w:t xml:space="preserve">, 8- </w:t>
      </w:r>
      <w:proofErr w:type="spellStart"/>
      <w:r w:rsidRPr="009613F8">
        <w:rPr>
          <w:szCs w:val="28"/>
        </w:rPr>
        <w:t>оксихинолина</w:t>
      </w:r>
      <w:proofErr w:type="spellEnd"/>
      <w:r w:rsidRPr="009613F8">
        <w:rPr>
          <w:szCs w:val="28"/>
        </w:rPr>
        <w:t xml:space="preserve">, </w:t>
      </w:r>
      <w:r w:rsidR="003A7409">
        <w:rPr>
          <w:szCs w:val="28"/>
        </w:rPr>
        <w:t>хинолона</w:t>
      </w:r>
      <w:r w:rsidRPr="009613F8">
        <w:rPr>
          <w:szCs w:val="28"/>
        </w:rPr>
        <w:t>).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Противотуберкулезные средства. Противовирусные средства.</w:t>
      </w:r>
    </w:p>
    <w:p w:rsidR="00352600" w:rsidRPr="009613F8" w:rsidRDefault="00352600" w:rsidP="00605E2D">
      <w:pPr>
        <w:pStyle w:val="11"/>
        <w:keepNext w:val="0"/>
        <w:numPr>
          <w:ilvl w:val="0"/>
          <w:numId w:val="11"/>
        </w:numPr>
        <w:spacing w:before="0" w:after="0"/>
        <w:jc w:val="both"/>
        <w:outlineLvl w:val="9"/>
        <w:rPr>
          <w:szCs w:val="28"/>
        </w:rPr>
      </w:pPr>
      <w:r w:rsidRPr="009613F8">
        <w:rPr>
          <w:szCs w:val="28"/>
        </w:rPr>
        <w:t>Противогрибковые, противоглистные средства.</w:t>
      </w:r>
    </w:p>
    <w:p w:rsidR="00352600" w:rsidRDefault="00605E2D" w:rsidP="00DA74D6">
      <w:pPr>
        <w:shd w:val="clear" w:color="auto" w:fill="FFFFFF"/>
        <w:ind w:left="965" w:right="883" w:firstLine="311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II.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61CF9">
        <w:rPr>
          <w:b/>
          <w:i/>
          <w:sz w:val="28"/>
          <w:szCs w:val="28"/>
        </w:rPr>
        <w:t>МДК.01.01.02 «</w:t>
      </w:r>
      <w:r w:rsidR="00F37847" w:rsidRPr="00E61CF9">
        <w:rPr>
          <w:b/>
          <w:bCs/>
          <w:i/>
          <w:iCs/>
          <w:sz w:val="28"/>
          <w:szCs w:val="28"/>
        </w:rPr>
        <w:t>Фармакогнозия</w:t>
      </w:r>
      <w:r>
        <w:rPr>
          <w:b/>
          <w:bCs/>
          <w:i/>
          <w:iCs/>
          <w:sz w:val="28"/>
          <w:szCs w:val="28"/>
        </w:rPr>
        <w:t>»</w:t>
      </w:r>
    </w:p>
    <w:p w:rsidR="00E61CF9" w:rsidRPr="00513242" w:rsidRDefault="00E61CF9" w:rsidP="00352600">
      <w:pPr>
        <w:shd w:val="clear" w:color="auto" w:fill="FFFFFF"/>
        <w:ind w:left="965" w:right="883" w:firstLine="169"/>
        <w:jc w:val="center"/>
        <w:rPr>
          <w:b/>
          <w:bCs/>
          <w:iCs/>
          <w:sz w:val="28"/>
          <w:szCs w:val="28"/>
        </w:rPr>
      </w:pP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b/>
          <w:bCs/>
          <w:spacing w:val="-23"/>
          <w:sz w:val="28"/>
          <w:szCs w:val="28"/>
        </w:rPr>
      </w:pPr>
      <w:r w:rsidRPr="00513242">
        <w:rPr>
          <w:sz w:val="28"/>
          <w:szCs w:val="28"/>
        </w:rPr>
        <w:t>Определение фармакогнозии как науки и учебной дисциплины. Цели и задачи фармакогнозии. Ее связь со смежными дисциплинами. Значение фармакогнозии в практической деятельности провизора. Пути использования ЛРС.</w:t>
      </w: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0" w:hanging="341"/>
        <w:jc w:val="both"/>
        <w:rPr>
          <w:spacing w:val="-13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Сбор, первичная обработка, сушка, упаковка, маркировка, хранение и транспортирование </w:t>
      </w:r>
      <w:r w:rsidRPr="00513242">
        <w:rPr>
          <w:sz w:val="28"/>
          <w:szCs w:val="28"/>
        </w:rPr>
        <w:t>ЛРС. Нормативные документы, регламентирующие эти операции и процессы. Микробиологическая чистота. Общие принципы рациональной заготовки ЛРС и мероприятия по охране естественных, эксплуатационных зарослей ЛР.</w:t>
      </w: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0" w:hanging="341"/>
        <w:jc w:val="both"/>
        <w:rPr>
          <w:spacing w:val="-11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Правила приемки лекарственного растительного сырья. Товароведческий анализ. Задачи. </w:t>
      </w:r>
      <w:r w:rsidRPr="00513242">
        <w:rPr>
          <w:sz w:val="28"/>
          <w:szCs w:val="28"/>
        </w:rPr>
        <w:t>Отбор проб. Документы, регламентирующие порядок отбора проб ЛРС для анализа.</w:t>
      </w: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5" w:hanging="341"/>
        <w:jc w:val="both"/>
        <w:rPr>
          <w:spacing w:val="-13"/>
          <w:sz w:val="28"/>
          <w:szCs w:val="28"/>
        </w:rPr>
      </w:pPr>
      <w:r w:rsidRPr="00513242">
        <w:rPr>
          <w:sz w:val="28"/>
          <w:szCs w:val="28"/>
        </w:rPr>
        <w:t>Химический состав лекарственных растений. Содержание основных действующих биологически активных соединений (БАС). Динамика накопления действующих веществ в онтогенезе растений и в зависимости от условий внешней среды. Уметь привести примеры.</w:t>
      </w: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9" w:hanging="341"/>
        <w:jc w:val="both"/>
        <w:rPr>
          <w:spacing w:val="-13"/>
          <w:sz w:val="28"/>
          <w:szCs w:val="28"/>
        </w:rPr>
      </w:pPr>
      <w:r w:rsidRPr="00513242">
        <w:rPr>
          <w:sz w:val="28"/>
          <w:szCs w:val="28"/>
        </w:rPr>
        <w:t xml:space="preserve">Системы классификации лекарственных растений и сырья: химическая, морфологическая, ботаническая, фармакологическая и их использование в практической фармации и медицинской практике. </w:t>
      </w:r>
      <w:proofErr w:type="spellStart"/>
      <w:r w:rsidRPr="00513242">
        <w:rPr>
          <w:sz w:val="28"/>
          <w:szCs w:val="28"/>
        </w:rPr>
        <w:t>Гос</w:t>
      </w:r>
      <w:proofErr w:type="spellEnd"/>
      <w:r w:rsidRPr="00513242">
        <w:rPr>
          <w:sz w:val="28"/>
          <w:szCs w:val="28"/>
        </w:rPr>
        <w:t>. Реестр ЛС в России.</w:t>
      </w: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10" w:hanging="341"/>
        <w:jc w:val="both"/>
        <w:rPr>
          <w:spacing w:val="-13"/>
          <w:sz w:val="28"/>
          <w:szCs w:val="28"/>
        </w:rPr>
      </w:pPr>
      <w:r w:rsidRPr="00513242">
        <w:rPr>
          <w:sz w:val="28"/>
          <w:szCs w:val="28"/>
        </w:rPr>
        <w:t xml:space="preserve">Нормативная документация (НД) регламентирующая качество лекарственного растительного сырья и правил работы с ним: ГФ, ОФС, ФС, ФСП. Структура фармакопейной статьи (ГФ </w:t>
      </w:r>
      <w:r w:rsidRPr="00513242">
        <w:rPr>
          <w:sz w:val="28"/>
          <w:szCs w:val="28"/>
          <w:lang w:val="en-US"/>
        </w:rPr>
        <w:t>XI</w:t>
      </w:r>
      <w:r w:rsidRPr="00513242">
        <w:rPr>
          <w:sz w:val="28"/>
          <w:szCs w:val="28"/>
        </w:rPr>
        <w:t xml:space="preserve"> изд.) на лекарственное растительное сырьё. Европейская фармакопея. Интерпретация результатов анализа ЛРС.</w:t>
      </w:r>
    </w:p>
    <w:p w:rsidR="00352600" w:rsidRPr="00513242" w:rsidRDefault="00352600" w:rsidP="00352600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right="24" w:hanging="341"/>
        <w:jc w:val="both"/>
        <w:rPr>
          <w:spacing w:val="-17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Общие нормативные числовые показатели качества растительного лекарственного сырья, </w:t>
      </w:r>
      <w:r w:rsidRPr="00513242">
        <w:rPr>
          <w:sz w:val="28"/>
          <w:szCs w:val="28"/>
        </w:rPr>
        <w:t>предусмотренные НД, методы их определения (зольность, потеря в массе при высушивании и экстрактивные вещества). Аналитическое значение этих показателей для качества ЛРС.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hanging="350"/>
        <w:jc w:val="both"/>
        <w:rPr>
          <w:spacing w:val="-15"/>
          <w:sz w:val="28"/>
          <w:szCs w:val="28"/>
        </w:rPr>
      </w:pPr>
      <w:r w:rsidRPr="00513242">
        <w:rPr>
          <w:sz w:val="28"/>
          <w:szCs w:val="28"/>
        </w:rPr>
        <w:t xml:space="preserve">Методы </w:t>
      </w:r>
      <w:proofErr w:type="spellStart"/>
      <w:r w:rsidRPr="00513242">
        <w:rPr>
          <w:sz w:val="28"/>
          <w:szCs w:val="28"/>
        </w:rPr>
        <w:t>фармакогностического</w:t>
      </w:r>
      <w:proofErr w:type="spellEnd"/>
      <w:r w:rsidRPr="00513242">
        <w:rPr>
          <w:sz w:val="28"/>
          <w:szCs w:val="28"/>
        </w:rPr>
        <w:t xml:space="preserve"> анализа лекарственного растительного сырья. Морфолого-анатомические диагностические признаки, гистохимические реакции, их роль в идентификации лекарственного растительного сырья (ЛРС).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29" w:hanging="350"/>
        <w:jc w:val="both"/>
        <w:rPr>
          <w:spacing w:val="-14"/>
          <w:sz w:val="28"/>
          <w:szCs w:val="28"/>
        </w:rPr>
      </w:pPr>
      <w:r w:rsidRPr="00513242">
        <w:rPr>
          <w:sz w:val="28"/>
          <w:szCs w:val="28"/>
        </w:rPr>
        <w:t>Сырьё животного происхождения. Медицинские пиявки, панты, мумие: получение, свойства, химический состав и применение.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38" w:hanging="350"/>
        <w:jc w:val="both"/>
        <w:rPr>
          <w:spacing w:val="-15"/>
          <w:sz w:val="28"/>
          <w:szCs w:val="28"/>
        </w:rPr>
      </w:pPr>
      <w:r w:rsidRPr="00513242">
        <w:rPr>
          <w:sz w:val="28"/>
          <w:szCs w:val="28"/>
        </w:rPr>
        <w:t>Полисахариды. Классификация. Локализация в растениях. Физико-химические свойства. Хранение сырья. Оценка качества ЛРС, методы анализа. Пути использования и лекарственные средства. Медицинское применение.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29" w:hanging="350"/>
        <w:jc w:val="both"/>
        <w:rPr>
          <w:spacing w:val="-6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ЛР и ЛРС, содержащие полисахариды: виды алтея, подорожника и льна. Характеристика растений, сырья, химический состав, определение подлинности и доброкачественности, и </w:t>
      </w:r>
      <w:r w:rsidRPr="00513242">
        <w:rPr>
          <w:sz w:val="28"/>
          <w:szCs w:val="28"/>
        </w:rPr>
        <w:t>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38" w:hanging="350"/>
        <w:jc w:val="both"/>
        <w:rPr>
          <w:spacing w:val="-7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ЛР и ЛРС, содержащие полисахариды: мать-и-мачеха, череда </w:t>
      </w:r>
      <w:proofErr w:type="spellStart"/>
      <w:r w:rsidRPr="00513242">
        <w:rPr>
          <w:spacing w:val="-1"/>
          <w:sz w:val="28"/>
          <w:szCs w:val="28"/>
        </w:rPr>
        <w:t>трехраздельная</w:t>
      </w:r>
      <w:proofErr w:type="spellEnd"/>
      <w:r w:rsidRPr="00513242">
        <w:rPr>
          <w:spacing w:val="-1"/>
          <w:sz w:val="28"/>
          <w:szCs w:val="28"/>
        </w:rPr>
        <w:t xml:space="preserve">, виды липы, </w:t>
      </w:r>
      <w:r w:rsidRPr="00513242">
        <w:rPr>
          <w:sz w:val="28"/>
          <w:szCs w:val="28"/>
        </w:rPr>
        <w:t>ламинария.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43" w:hanging="350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>Витамины. Классификация. Физико-химические свойства. Приоритет отечественных ученых в открытии витаминов. Особенности сбора, сушки, упаковки и хранения сырья. Оценка качества сырья, методы анализа. Пути использования и лекарственные средства. Медицинское применение.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48" w:hanging="350"/>
        <w:jc w:val="both"/>
        <w:rPr>
          <w:spacing w:val="-8"/>
          <w:sz w:val="28"/>
          <w:szCs w:val="28"/>
        </w:rPr>
      </w:pPr>
      <w:r w:rsidRPr="00513242">
        <w:rPr>
          <w:sz w:val="28"/>
          <w:szCs w:val="28"/>
        </w:rPr>
        <w:t xml:space="preserve">Растительные источники витамина С. Виды шиповника, отличия </w:t>
      </w:r>
      <w:r w:rsidRPr="00513242">
        <w:rPr>
          <w:sz w:val="28"/>
          <w:szCs w:val="28"/>
        </w:rPr>
        <w:lastRenderedPageBreak/>
        <w:t xml:space="preserve">высоковитаминных и </w:t>
      </w:r>
      <w:proofErr w:type="spellStart"/>
      <w:r w:rsidRPr="00513242">
        <w:rPr>
          <w:sz w:val="28"/>
          <w:szCs w:val="28"/>
        </w:rPr>
        <w:t>низковитаминных</w:t>
      </w:r>
      <w:proofErr w:type="spellEnd"/>
      <w:r w:rsidRPr="00513242">
        <w:rPr>
          <w:sz w:val="28"/>
          <w:szCs w:val="28"/>
        </w:rPr>
        <w:t xml:space="preserve"> видов шиповника. Черная смородина. Качественное и количественное определение аскорбиновой кислоты в ЛРС по ГФ </w:t>
      </w:r>
      <w:r w:rsidRPr="00513242">
        <w:rPr>
          <w:sz w:val="28"/>
          <w:szCs w:val="28"/>
          <w:lang w:val="en-US"/>
        </w:rPr>
        <w:t>XI</w:t>
      </w:r>
      <w:r w:rsidRPr="00513242">
        <w:rPr>
          <w:sz w:val="28"/>
          <w:szCs w:val="28"/>
        </w:rPr>
        <w:t xml:space="preserve"> изд.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43" w:hanging="350"/>
        <w:jc w:val="both"/>
        <w:rPr>
          <w:spacing w:val="-8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водорастворимые</w:t>
      </w:r>
      <w:proofErr w:type="spellEnd"/>
      <w:r w:rsidRPr="00513242">
        <w:rPr>
          <w:sz w:val="28"/>
          <w:szCs w:val="28"/>
        </w:rPr>
        <w:t xml:space="preserve"> витамины. </w:t>
      </w:r>
      <w:proofErr w:type="spellStart"/>
      <w:r w:rsidRPr="00513242">
        <w:rPr>
          <w:sz w:val="28"/>
          <w:szCs w:val="28"/>
        </w:rPr>
        <w:t>Арония</w:t>
      </w:r>
      <w:proofErr w:type="spellEnd"/>
      <w:r w:rsidRPr="00513242">
        <w:rPr>
          <w:sz w:val="28"/>
          <w:szCs w:val="28"/>
        </w:rPr>
        <w:t xml:space="preserve"> черноплодная, земляника </w:t>
      </w:r>
      <w:r w:rsidRPr="00513242">
        <w:rPr>
          <w:spacing w:val="-1"/>
          <w:sz w:val="28"/>
          <w:szCs w:val="28"/>
        </w:rPr>
        <w:t xml:space="preserve">лесная - растительные источники </w:t>
      </w:r>
      <w:proofErr w:type="spellStart"/>
      <w:r w:rsidRPr="00513242">
        <w:rPr>
          <w:spacing w:val="-1"/>
          <w:sz w:val="28"/>
          <w:szCs w:val="28"/>
        </w:rPr>
        <w:t>водорастворимых</w:t>
      </w:r>
      <w:proofErr w:type="spellEnd"/>
      <w:r w:rsidRPr="00513242">
        <w:rPr>
          <w:spacing w:val="-1"/>
          <w:sz w:val="28"/>
          <w:szCs w:val="28"/>
        </w:rPr>
        <w:t xml:space="preserve"> витаминов. Характеристика растений, сырья, химический состав и применение в медицине. </w:t>
      </w:r>
      <w:proofErr w:type="spellStart"/>
      <w:r w:rsidRPr="00513242">
        <w:rPr>
          <w:spacing w:val="-1"/>
          <w:sz w:val="28"/>
          <w:szCs w:val="28"/>
        </w:rPr>
        <w:t>Фармакогностический</w:t>
      </w:r>
      <w:proofErr w:type="spellEnd"/>
      <w:r w:rsidRPr="00513242">
        <w:rPr>
          <w:spacing w:val="-1"/>
          <w:sz w:val="28"/>
          <w:szCs w:val="28"/>
        </w:rPr>
        <w:t xml:space="preserve"> анализ ЛРС в </w:t>
      </w:r>
      <w:r w:rsidRPr="00513242">
        <w:rPr>
          <w:sz w:val="28"/>
          <w:szCs w:val="28"/>
        </w:rPr>
        <w:t>зависимости от морфологической группы.</w:t>
      </w:r>
    </w:p>
    <w:p w:rsidR="00352600" w:rsidRPr="00513242" w:rsidRDefault="00352600" w:rsidP="00352600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70" w:right="10" w:hanging="370"/>
        <w:jc w:val="both"/>
        <w:rPr>
          <w:sz w:val="28"/>
          <w:szCs w:val="28"/>
        </w:rPr>
      </w:pPr>
      <w:r w:rsidRPr="00513242">
        <w:rPr>
          <w:sz w:val="28"/>
          <w:szCs w:val="28"/>
        </w:rPr>
        <w:t>ЛР и</w:t>
      </w:r>
      <w:r w:rsidR="00E61CF9">
        <w:rPr>
          <w:sz w:val="28"/>
          <w:szCs w:val="28"/>
        </w:rPr>
        <w:t xml:space="preserve"> ЛРС, содержащие </w:t>
      </w:r>
      <w:proofErr w:type="spellStart"/>
      <w:r w:rsidR="00E61CF9">
        <w:rPr>
          <w:sz w:val="28"/>
          <w:szCs w:val="28"/>
        </w:rPr>
        <w:t>каротиноиды</w:t>
      </w:r>
      <w:proofErr w:type="spellEnd"/>
      <w:r w:rsidR="00E61CF9">
        <w:rPr>
          <w:sz w:val="28"/>
          <w:szCs w:val="28"/>
        </w:rPr>
        <w:t xml:space="preserve">. </w:t>
      </w:r>
      <w:r w:rsidRPr="00513242">
        <w:rPr>
          <w:sz w:val="28"/>
          <w:szCs w:val="28"/>
        </w:rPr>
        <w:t xml:space="preserve">Облепиха, ноготки, сушеница </w:t>
      </w:r>
      <w:r w:rsidRPr="00513242">
        <w:rPr>
          <w:spacing w:val="-1"/>
          <w:sz w:val="28"/>
          <w:szCs w:val="28"/>
        </w:rPr>
        <w:t>топяная</w:t>
      </w:r>
      <w:r w:rsidR="00E61CF9">
        <w:rPr>
          <w:spacing w:val="-1"/>
          <w:sz w:val="28"/>
          <w:szCs w:val="28"/>
        </w:rPr>
        <w:t xml:space="preserve">, рябина обыкновенная. Качественное определение </w:t>
      </w:r>
      <w:proofErr w:type="spellStart"/>
      <w:r w:rsidRPr="00513242">
        <w:rPr>
          <w:spacing w:val="-1"/>
          <w:sz w:val="28"/>
          <w:szCs w:val="28"/>
        </w:rPr>
        <w:t>Р-каротина</w:t>
      </w:r>
      <w:proofErr w:type="spellEnd"/>
      <w:r w:rsidR="00E61CF9">
        <w:rPr>
          <w:spacing w:val="-1"/>
          <w:sz w:val="28"/>
          <w:szCs w:val="28"/>
        </w:rPr>
        <w:t xml:space="preserve"> в </w:t>
      </w:r>
      <w:r w:rsidRPr="00513242">
        <w:rPr>
          <w:spacing w:val="-1"/>
          <w:sz w:val="28"/>
          <w:szCs w:val="28"/>
        </w:rPr>
        <w:t xml:space="preserve">ЛРС. </w:t>
      </w:r>
      <w:r w:rsidRPr="00513242">
        <w:rPr>
          <w:sz w:val="28"/>
          <w:szCs w:val="28"/>
        </w:rPr>
        <w:t>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0" w:hanging="346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содержащее</w:t>
      </w:r>
      <w:proofErr w:type="gramEnd"/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филлохиноны</w:t>
      </w:r>
      <w:proofErr w:type="spellEnd"/>
      <w:r w:rsidRPr="00513242">
        <w:rPr>
          <w:sz w:val="28"/>
          <w:szCs w:val="28"/>
        </w:rPr>
        <w:t xml:space="preserve"> (витамины группы К): крапива двудомная, кукуруза, пастушья сумка, калина обыкновенная.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6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>Природные источники жиров. Общая характеристика. Классификация. Физико-химические свойства. Способы получения. Хранение сырья и жиров. Методы определения жирных масел в ЛРС. Использование жиров в медицине и фармацевтическом производстве.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" w:hanging="346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>Жирные масла. Локализация в растениях. Физико-химические свойства. Изменчивость состава жирных масел под влиянием факторов внешней среды (работы отечественных ученых в этой области). Константы жирных масел, характеризующие качество продукта. Источники получения жиров.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9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>ЛР и ЛРС, содержащие медицинские масла. Свойства, химический состав и источники. Маслина, подсолнечник, кукуруза, виды тыкв.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4" w:hanging="346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эфирные масла. Понятие об эфирных маслах. Классификация. Приведите примеры видов растительного сырья, в эфирном масле которых преобладают различные группы </w:t>
      </w:r>
      <w:proofErr w:type="spellStart"/>
      <w:r w:rsidRPr="00513242">
        <w:rPr>
          <w:sz w:val="28"/>
          <w:szCs w:val="28"/>
        </w:rPr>
        <w:t>терпеновых</w:t>
      </w:r>
      <w:proofErr w:type="spellEnd"/>
      <w:r w:rsidRPr="00513242">
        <w:rPr>
          <w:sz w:val="28"/>
          <w:szCs w:val="28"/>
        </w:rPr>
        <w:t xml:space="preserve"> и ароматических соединений и их использование для получения лекарственных средств.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4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эфирные масла с преобладающим содержанием </w:t>
      </w:r>
      <w:proofErr w:type="gramStart"/>
      <w:r w:rsidRPr="00513242">
        <w:rPr>
          <w:sz w:val="28"/>
          <w:szCs w:val="28"/>
        </w:rPr>
        <w:t>алифатических</w:t>
      </w:r>
      <w:proofErr w:type="gramEnd"/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монотерпенов</w:t>
      </w:r>
      <w:proofErr w:type="spellEnd"/>
      <w:r w:rsidRPr="00513242">
        <w:rPr>
          <w:sz w:val="28"/>
          <w:szCs w:val="28"/>
        </w:rPr>
        <w:t>. Кориандр посевной. Мелисса лекарственная. Лаванда узколистная. Характеристика растения, сырья, химический состав и показатели качества ЛРС.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9" w:hanging="346"/>
        <w:jc w:val="both"/>
        <w:rPr>
          <w:spacing w:val="-10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ЛР и ЛРС, содержащие эфирные масла с преобладающим содержанием </w:t>
      </w:r>
      <w:proofErr w:type="gramStart"/>
      <w:r w:rsidRPr="00513242">
        <w:rPr>
          <w:spacing w:val="-1"/>
          <w:sz w:val="28"/>
          <w:szCs w:val="28"/>
        </w:rPr>
        <w:t>моноциклических</w:t>
      </w:r>
      <w:proofErr w:type="gramEnd"/>
      <w:r w:rsidRPr="00513242">
        <w:rPr>
          <w:spacing w:val="-1"/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монотерпенов</w:t>
      </w:r>
      <w:proofErr w:type="spellEnd"/>
      <w:r w:rsidRPr="00513242">
        <w:rPr>
          <w:sz w:val="28"/>
          <w:szCs w:val="28"/>
        </w:rPr>
        <w:t>. Мята перечная. Сортовое разнообразие. Шалфей лекарственный. Локализация эфирного масла. Виды эвкалиптов, их географическое распространение и культура. Тмин обыкновенный.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24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эфирные масла с преобладающим содержанием </w:t>
      </w:r>
      <w:proofErr w:type="gramStart"/>
      <w:r w:rsidRPr="00513242">
        <w:rPr>
          <w:sz w:val="28"/>
          <w:szCs w:val="28"/>
        </w:rPr>
        <w:t>бициклических</w:t>
      </w:r>
      <w:proofErr w:type="gramEnd"/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монотерпенов</w:t>
      </w:r>
      <w:proofErr w:type="spellEnd"/>
      <w:r w:rsidRPr="00513242">
        <w:rPr>
          <w:sz w:val="28"/>
          <w:szCs w:val="28"/>
        </w:rPr>
        <w:t xml:space="preserve">. Валериана лекарственная, камфорное дерево, розмарин. Можжевельник обыкновенный, пихта </w:t>
      </w:r>
      <w:proofErr w:type="spellStart"/>
      <w:r w:rsidRPr="00513242">
        <w:rPr>
          <w:sz w:val="28"/>
          <w:szCs w:val="28"/>
        </w:rPr>
        <w:t>белокорая</w:t>
      </w:r>
      <w:proofErr w:type="spellEnd"/>
      <w:r w:rsidRPr="00513242">
        <w:rPr>
          <w:sz w:val="28"/>
          <w:szCs w:val="28"/>
        </w:rPr>
        <w:t>, ель европейская</w:t>
      </w:r>
      <w:proofErr w:type="gramStart"/>
      <w:r w:rsidRPr="00513242">
        <w:rPr>
          <w:sz w:val="28"/>
          <w:szCs w:val="28"/>
        </w:rPr>
        <w:t xml:space="preserve">.. </w:t>
      </w:r>
      <w:proofErr w:type="gramEnd"/>
      <w:r w:rsidRPr="00513242">
        <w:rPr>
          <w:sz w:val="28"/>
          <w:szCs w:val="28"/>
        </w:rPr>
        <w:t>Характеристика растений, сырья, отличия от примесей,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4" w:hanging="350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эфирные масла с преобладающим содержанием </w:t>
      </w:r>
      <w:proofErr w:type="spellStart"/>
      <w:r w:rsidRPr="00513242">
        <w:rPr>
          <w:sz w:val="28"/>
          <w:szCs w:val="28"/>
        </w:rPr>
        <w:t>сесквитерпенов</w:t>
      </w:r>
      <w:proofErr w:type="spellEnd"/>
      <w:r w:rsidRPr="00513242">
        <w:rPr>
          <w:sz w:val="28"/>
          <w:szCs w:val="28"/>
        </w:rPr>
        <w:t xml:space="preserve">. </w:t>
      </w:r>
      <w:r w:rsidRPr="00513242">
        <w:rPr>
          <w:spacing w:val="-1"/>
          <w:sz w:val="28"/>
          <w:szCs w:val="28"/>
        </w:rPr>
        <w:t xml:space="preserve">Виды ромашки (морфологические отличия от близких ботанических видов); локализация </w:t>
      </w:r>
      <w:r w:rsidRPr="00513242">
        <w:rPr>
          <w:sz w:val="28"/>
          <w:szCs w:val="28"/>
        </w:rPr>
        <w:t xml:space="preserve">эфирного масла, виды березы, полынь горькая, девясил высокий и аир болотный. Характеристика растений, сырья, химический </w:t>
      </w:r>
      <w:r w:rsidRPr="00513242">
        <w:rPr>
          <w:sz w:val="28"/>
          <w:szCs w:val="28"/>
        </w:rPr>
        <w:lastRenderedPageBreak/>
        <w:t>состав, препараты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29" w:hanging="350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эфирные масла с преобладающим содержанием </w:t>
      </w:r>
      <w:proofErr w:type="spellStart"/>
      <w:r w:rsidRPr="00513242">
        <w:rPr>
          <w:sz w:val="28"/>
          <w:szCs w:val="28"/>
        </w:rPr>
        <w:t>сесквитерпенов</w:t>
      </w:r>
      <w:proofErr w:type="spellEnd"/>
      <w:r w:rsidRPr="00513242">
        <w:rPr>
          <w:sz w:val="28"/>
          <w:szCs w:val="28"/>
        </w:rPr>
        <w:t xml:space="preserve">. </w:t>
      </w:r>
      <w:r w:rsidRPr="00513242">
        <w:rPr>
          <w:spacing w:val="-1"/>
          <w:sz w:val="28"/>
          <w:szCs w:val="28"/>
        </w:rPr>
        <w:t xml:space="preserve">Виды арники, багульник болотный, хмель обыкновенный, тысячелистник обыкновенный. </w:t>
      </w:r>
      <w:r w:rsidRPr="00513242">
        <w:rPr>
          <w:sz w:val="28"/>
          <w:szCs w:val="28"/>
        </w:rPr>
        <w:t>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24" w:hanging="350"/>
        <w:jc w:val="both"/>
        <w:rPr>
          <w:spacing w:val="-6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ЛР и ЛРС, содержащие эфирные масла с преобладающим содержанием ароматических </w:t>
      </w:r>
      <w:r w:rsidRPr="00513242">
        <w:rPr>
          <w:sz w:val="28"/>
          <w:szCs w:val="28"/>
        </w:rPr>
        <w:t>соединений. Растительные источники их получения. Тимьян обыкновенный, чабрец, душица обыкновенная, плоды фенхеля и виды аниса. Характеристика растений, сырья, химический состав и показатели качества ЛРС.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38" w:hanging="350"/>
        <w:jc w:val="both"/>
        <w:rPr>
          <w:spacing w:val="-6"/>
          <w:sz w:val="28"/>
          <w:szCs w:val="28"/>
        </w:rPr>
      </w:pPr>
      <w:r w:rsidRPr="00513242">
        <w:rPr>
          <w:sz w:val="28"/>
          <w:szCs w:val="28"/>
        </w:rPr>
        <w:t>ЛР и ЛРС, содержащие алкалоиды. Определение алкалоидов как группы БАС. Общая характеристика. Классификация ЛР и сырья, содержащего алкалоиды. Работы отечественных и зарубежных ученых в области изучения алкалоидных растений. Особенность хранения сырья, содержащего алкалоиды.</w:t>
      </w:r>
    </w:p>
    <w:p w:rsidR="00352600" w:rsidRPr="00513242" w:rsidRDefault="00352600" w:rsidP="00352600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43" w:hanging="350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>ЛР и ЛРС, содержащие алкалоиды с азотом в боковой цепи. Виды эфедры, особенности заготовки и хранения сырья и препаратов. Перец однолетний, безвременник великолепный. Характеристика растений, сырья, химический состав, препараты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8" w:hanging="350"/>
        <w:jc w:val="both"/>
        <w:rPr>
          <w:spacing w:val="-8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ЛР и ЛРС, содержащие алкалоиды, производные </w:t>
      </w:r>
      <w:proofErr w:type="spellStart"/>
      <w:r w:rsidRPr="00513242">
        <w:rPr>
          <w:spacing w:val="-1"/>
          <w:sz w:val="28"/>
          <w:szCs w:val="28"/>
        </w:rPr>
        <w:t>тропана</w:t>
      </w:r>
      <w:proofErr w:type="spellEnd"/>
      <w:r w:rsidRPr="00513242">
        <w:rPr>
          <w:spacing w:val="-1"/>
          <w:sz w:val="28"/>
          <w:szCs w:val="28"/>
        </w:rPr>
        <w:t xml:space="preserve">. Виды красавки, белена черная, </w:t>
      </w:r>
      <w:r w:rsidRPr="00513242">
        <w:rPr>
          <w:sz w:val="28"/>
          <w:szCs w:val="28"/>
        </w:rPr>
        <w:t>виды дурмана, кокаиновый куст. Характеристика растений, особенности заготовки ЛРС, определение подлинности химический состав и стандартизация ЛРС. Хранение. Препараты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0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>ЛР и ЛРС, содержащие алкалоиды, производные хинолина. Хинное дерево. Характеристика растений, сырья, химический состав, препараты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0" w:hanging="350"/>
        <w:jc w:val="both"/>
        <w:rPr>
          <w:spacing w:val="-9"/>
          <w:sz w:val="28"/>
          <w:szCs w:val="28"/>
        </w:rPr>
      </w:pPr>
      <w:r w:rsidRPr="00513242">
        <w:rPr>
          <w:spacing w:val="-1"/>
          <w:sz w:val="28"/>
          <w:szCs w:val="28"/>
        </w:rPr>
        <w:t xml:space="preserve">ЛР и ЛРС, содержащие алкалоиды, производные индола. Спорынья, раувольфия змеиная, </w:t>
      </w:r>
      <w:r w:rsidRPr="00513242">
        <w:rPr>
          <w:sz w:val="28"/>
          <w:szCs w:val="28"/>
        </w:rPr>
        <w:t xml:space="preserve">барвинок малый, </w:t>
      </w:r>
      <w:proofErr w:type="spellStart"/>
      <w:r w:rsidRPr="00513242">
        <w:rPr>
          <w:sz w:val="28"/>
          <w:szCs w:val="28"/>
        </w:rPr>
        <w:t>катарантус</w:t>
      </w:r>
      <w:proofErr w:type="spellEnd"/>
      <w:r w:rsidRPr="00513242">
        <w:rPr>
          <w:sz w:val="28"/>
          <w:szCs w:val="28"/>
        </w:rPr>
        <w:t xml:space="preserve"> розовый. Характеристика растений, сырья, химический состав, стандартизация ЛРС.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9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алкалоиды, производные индола. Пассифлора </w:t>
      </w:r>
      <w:proofErr w:type="spellStart"/>
      <w:r w:rsidRPr="00513242">
        <w:rPr>
          <w:sz w:val="28"/>
          <w:szCs w:val="28"/>
        </w:rPr>
        <w:t>инкарнатная</w:t>
      </w:r>
      <w:proofErr w:type="spellEnd"/>
      <w:r w:rsidRPr="00513242">
        <w:rPr>
          <w:sz w:val="28"/>
          <w:szCs w:val="28"/>
        </w:rPr>
        <w:t xml:space="preserve">, чилибуха, </w:t>
      </w:r>
      <w:proofErr w:type="spellStart"/>
      <w:r w:rsidRPr="00513242">
        <w:rPr>
          <w:sz w:val="28"/>
          <w:szCs w:val="28"/>
        </w:rPr>
        <w:t>гармала</w:t>
      </w:r>
      <w:proofErr w:type="spellEnd"/>
      <w:r w:rsidRPr="00513242">
        <w:rPr>
          <w:sz w:val="28"/>
          <w:szCs w:val="28"/>
        </w:rPr>
        <w:t xml:space="preserve">, </w:t>
      </w:r>
      <w:proofErr w:type="spellStart"/>
      <w:r w:rsidRPr="00513242">
        <w:rPr>
          <w:sz w:val="28"/>
          <w:szCs w:val="28"/>
        </w:rPr>
        <w:t>физостигма</w:t>
      </w:r>
      <w:proofErr w:type="spellEnd"/>
      <w:r w:rsidRPr="00513242">
        <w:rPr>
          <w:sz w:val="28"/>
          <w:szCs w:val="28"/>
        </w:rPr>
        <w:t>. Характеристика растений, особенности хранения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 w:hanging="350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алкалоиды, производные </w:t>
      </w:r>
      <w:proofErr w:type="spellStart"/>
      <w:r w:rsidRPr="00513242">
        <w:rPr>
          <w:sz w:val="28"/>
          <w:szCs w:val="28"/>
        </w:rPr>
        <w:t>изохинолина</w:t>
      </w:r>
      <w:proofErr w:type="spellEnd"/>
      <w:r w:rsidRPr="00513242">
        <w:rPr>
          <w:sz w:val="28"/>
          <w:szCs w:val="28"/>
        </w:rPr>
        <w:t xml:space="preserve">. Мак снотворный, </w:t>
      </w:r>
      <w:proofErr w:type="spellStart"/>
      <w:r w:rsidRPr="00513242">
        <w:rPr>
          <w:sz w:val="28"/>
          <w:szCs w:val="28"/>
        </w:rPr>
        <w:t>мачек</w:t>
      </w:r>
      <w:proofErr w:type="spellEnd"/>
      <w:r w:rsidRPr="00513242">
        <w:rPr>
          <w:sz w:val="28"/>
          <w:szCs w:val="28"/>
        </w:rPr>
        <w:t xml:space="preserve"> желтый, виды </w:t>
      </w:r>
      <w:proofErr w:type="spellStart"/>
      <w:r w:rsidRPr="00513242">
        <w:rPr>
          <w:sz w:val="28"/>
          <w:szCs w:val="28"/>
        </w:rPr>
        <w:t>маклейи</w:t>
      </w:r>
      <w:proofErr w:type="spellEnd"/>
      <w:r w:rsidRPr="00513242">
        <w:rPr>
          <w:sz w:val="28"/>
          <w:szCs w:val="28"/>
        </w:rPr>
        <w:t xml:space="preserve"> и чистотел большой, барбарис обыкновенный, </w:t>
      </w:r>
      <w:proofErr w:type="spellStart"/>
      <w:r w:rsidRPr="00513242">
        <w:rPr>
          <w:sz w:val="28"/>
          <w:szCs w:val="28"/>
        </w:rPr>
        <w:t>стефания</w:t>
      </w:r>
      <w:proofErr w:type="spellEnd"/>
      <w:r w:rsidRPr="00513242">
        <w:rPr>
          <w:sz w:val="28"/>
          <w:szCs w:val="28"/>
        </w:rPr>
        <w:t xml:space="preserve"> </w:t>
      </w:r>
      <w:proofErr w:type="gramStart"/>
      <w:r w:rsidRPr="00513242">
        <w:rPr>
          <w:sz w:val="28"/>
          <w:szCs w:val="28"/>
        </w:rPr>
        <w:t>гладкая</w:t>
      </w:r>
      <w:proofErr w:type="gramEnd"/>
      <w:r w:rsidRPr="00513242">
        <w:rPr>
          <w:sz w:val="28"/>
          <w:szCs w:val="28"/>
        </w:rPr>
        <w:t>. Характеристика растений, сырья, химический состав и применение в медицине. Особенности работы и хранения ЛРС, содержащего алкалоиды.</w:t>
      </w:r>
    </w:p>
    <w:p w:rsidR="00352600" w:rsidRPr="00513242" w:rsidRDefault="00352600" w:rsidP="00352600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24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>ЛР и ЛРС, содержащие алкалоиды, производные пурина. Чай китайский и кофейное дерево. Нормативные требования к ЛРС.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38" w:hanging="350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>Сердечные гликозиды (</w:t>
      </w:r>
      <w:proofErr w:type="spellStart"/>
      <w:r w:rsidRPr="00513242">
        <w:rPr>
          <w:sz w:val="28"/>
          <w:szCs w:val="28"/>
        </w:rPr>
        <w:t>кардиотероиды</w:t>
      </w:r>
      <w:proofErr w:type="spellEnd"/>
      <w:r w:rsidRPr="00513242">
        <w:rPr>
          <w:sz w:val="28"/>
          <w:szCs w:val="28"/>
        </w:rPr>
        <w:t>). Классификация сердечных гликоз</w:t>
      </w:r>
      <w:r w:rsidR="00177E29">
        <w:rPr>
          <w:sz w:val="28"/>
          <w:szCs w:val="28"/>
        </w:rPr>
        <w:t xml:space="preserve">идов по строению   </w:t>
      </w:r>
      <w:proofErr w:type="spellStart"/>
      <w:r w:rsidR="00177E29">
        <w:rPr>
          <w:sz w:val="28"/>
          <w:szCs w:val="28"/>
        </w:rPr>
        <w:t>агликона</w:t>
      </w:r>
      <w:proofErr w:type="spellEnd"/>
      <w:r w:rsidR="00177E29">
        <w:rPr>
          <w:sz w:val="28"/>
          <w:szCs w:val="28"/>
        </w:rPr>
        <w:t xml:space="preserve">. Взаимосвязь структура - активность. Качественный </w:t>
      </w:r>
      <w:r w:rsidRPr="00513242">
        <w:rPr>
          <w:sz w:val="28"/>
          <w:szCs w:val="28"/>
        </w:rPr>
        <w:t>анализ,</w:t>
      </w:r>
    </w:p>
    <w:p w:rsidR="00352600" w:rsidRPr="00513242" w:rsidRDefault="00352600" w:rsidP="00352600">
      <w:pPr>
        <w:shd w:val="clear" w:color="auto" w:fill="FFFFFF"/>
        <w:ind w:left="413"/>
        <w:rPr>
          <w:sz w:val="28"/>
          <w:szCs w:val="28"/>
        </w:rPr>
      </w:pPr>
      <w:r w:rsidRPr="00513242">
        <w:rPr>
          <w:spacing w:val="-2"/>
          <w:sz w:val="28"/>
          <w:szCs w:val="28"/>
        </w:rPr>
        <w:t>биологическая стандартизация ЛРС и правила его хранения.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>ЛР и ЛРС, содержащие сердечные гликозиды (</w:t>
      </w:r>
      <w:proofErr w:type="spellStart"/>
      <w:r w:rsidRPr="00513242">
        <w:rPr>
          <w:sz w:val="28"/>
          <w:szCs w:val="28"/>
        </w:rPr>
        <w:t>кардиотероиды</w:t>
      </w:r>
      <w:proofErr w:type="spellEnd"/>
      <w:r w:rsidRPr="00513242">
        <w:rPr>
          <w:sz w:val="28"/>
          <w:szCs w:val="28"/>
        </w:rPr>
        <w:t xml:space="preserve">). Строфант и его </w:t>
      </w:r>
      <w:r w:rsidRPr="00513242">
        <w:rPr>
          <w:spacing w:val="-1"/>
          <w:sz w:val="28"/>
          <w:szCs w:val="28"/>
        </w:rPr>
        <w:t xml:space="preserve">отечественные аналоги: горицвет весенний, желтушник раскидистый и ландыш. Правила заготовки сырья горицвета и ландыша. Характеристика растений, сырья, определение </w:t>
      </w:r>
      <w:r w:rsidRPr="00513242">
        <w:rPr>
          <w:sz w:val="28"/>
          <w:szCs w:val="28"/>
        </w:rPr>
        <w:t>подлинности, отличие от примесей, химический состав, особенности стандартизации.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0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lastRenderedPageBreak/>
        <w:t>ЛР и ЛРС, содержащие сердечные гликозиды (</w:t>
      </w:r>
      <w:proofErr w:type="spellStart"/>
      <w:r w:rsidRPr="00513242">
        <w:rPr>
          <w:sz w:val="28"/>
          <w:szCs w:val="28"/>
        </w:rPr>
        <w:t>кардиостероиды</w:t>
      </w:r>
      <w:proofErr w:type="spellEnd"/>
      <w:r w:rsidRPr="00513242">
        <w:rPr>
          <w:sz w:val="28"/>
          <w:szCs w:val="28"/>
        </w:rPr>
        <w:t>). Наперстянки. Морфологические отличия видов наперстянок. Характеристика растений, сырья, определение подлинности, химический состав. Особенности применения препаратов наперстянок.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4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Сапонины. Физико-химические свойства. Классификация. Качественное и количественное определение сапонинов в сырьё. Перечислите виды ЛРС, </w:t>
      </w:r>
      <w:proofErr w:type="gramStart"/>
      <w:r w:rsidRPr="00513242">
        <w:rPr>
          <w:sz w:val="28"/>
          <w:szCs w:val="28"/>
        </w:rPr>
        <w:t>содержащего</w:t>
      </w:r>
      <w:proofErr w:type="gramEnd"/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тритерпеновые</w:t>
      </w:r>
      <w:proofErr w:type="spellEnd"/>
      <w:r w:rsidRPr="00513242">
        <w:rPr>
          <w:sz w:val="28"/>
          <w:szCs w:val="28"/>
        </w:rPr>
        <w:t xml:space="preserve"> и </w:t>
      </w:r>
      <w:proofErr w:type="spellStart"/>
      <w:r w:rsidRPr="00513242">
        <w:rPr>
          <w:sz w:val="28"/>
          <w:szCs w:val="28"/>
        </w:rPr>
        <w:t>стероидные</w:t>
      </w:r>
      <w:proofErr w:type="spellEnd"/>
      <w:r w:rsidRPr="00513242">
        <w:rPr>
          <w:sz w:val="28"/>
          <w:szCs w:val="28"/>
        </w:rPr>
        <w:t xml:space="preserve"> сапонины.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9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тритерпеновые</w:t>
      </w:r>
      <w:proofErr w:type="spellEnd"/>
      <w:r w:rsidRPr="00513242">
        <w:rPr>
          <w:sz w:val="28"/>
          <w:szCs w:val="28"/>
        </w:rPr>
        <w:t xml:space="preserve"> сапонины. Солодка голая, синюха голубая, астрагал </w:t>
      </w:r>
      <w:proofErr w:type="spellStart"/>
      <w:r w:rsidRPr="00513242">
        <w:rPr>
          <w:sz w:val="28"/>
          <w:szCs w:val="28"/>
        </w:rPr>
        <w:t>шерстистоцветковый</w:t>
      </w:r>
      <w:proofErr w:type="spellEnd"/>
      <w:r w:rsidRPr="00513242">
        <w:rPr>
          <w:sz w:val="28"/>
          <w:szCs w:val="28"/>
        </w:rPr>
        <w:t>, и конский каштан. Характеристика сырья, определение подлинности, отличие от примесей, химический состав, применение.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19" w:hanging="350"/>
        <w:jc w:val="both"/>
        <w:rPr>
          <w:spacing w:val="-7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тритерпеновые</w:t>
      </w:r>
      <w:proofErr w:type="spellEnd"/>
      <w:r w:rsidRPr="00513242">
        <w:rPr>
          <w:sz w:val="28"/>
          <w:szCs w:val="28"/>
        </w:rPr>
        <w:t xml:space="preserve"> сапонины. Хвощ полевой. Характеристика производящего растения, сырья, химический состав и применение в медицине. Его морфологические отличия от других видов хвощей, являющихся примесью.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29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тритерпеновые</w:t>
      </w:r>
      <w:proofErr w:type="spellEnd"/>
      <w:r w:rsidRPr="00513242">
        <w:rPr>
          <w:sz w:val="28"/>
          <w:szCs w:val="28"/>
        </w:rPr>
        <w:t xml:space="preserve"> соединения </w:t>
      </w:r>
      <w:proofErr w:type="spellStart"/>
      <w:r w:rsidRPr="00513242">
        <w:rPr>
          <w:sz w:val="28"/>
          <w:szCs w:val="28"/>
        </w:rPr>
        <w:t>стероидного</w:t>
      </w:r>
      <w:proofErr w:type="spellEnd"/>
      <w:r w:rsidRPr="00513242">
        <w:rPr>
          <w:sz w:val="28"/>
          <w:szCs w:val="28"/>
        </w:rPr>
        <w:t xml:space="preserve"> происхождения: женьшень, аралия маньчжурская, заманиха высокая. Характеристика растений, сырья, химический состав. Особенности заготовки и применения препаратов этой группы лекарственного растительного сырья.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43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простые фенолы и </w:t>
      </w:r>
      <w:proofErr w:type="spellStart"/>
      <w:r w:rsidRPr="00513242">
        <w:rPr>
          <w:sz w:val="28"/>
          <w:szCs w:val="28"/>
        </w:rPr>
        <w:t>фенологликозиды</w:t>
      </w:r>
      <w:proofErr w:type="spellEnd"/>
      <w:r w:rsidRPr="00513242">
        <w:rPr>
          <w:sz w:val="28"/>
          <w:szCs w:val="28"/>
        </w:rPr>
        <w:t xml:space="preserve">. Толокнянка, брусника и </w:t>
      </w:r>
      <w:proofErr w:type="spellStart"/>
      <w:r w:rsidRPr="00513242">
        <w:rPr>
          <w:sz w:val="28"/>
          <w:szCs w:val="28"/>
        </w:rPr>
        <w:t>родиола</w:t>
      </w:r>
      <w:proofErr w:type="spellEnd"/>
      <w:r w:rsidRPr="00513242">
        <w:rPr>
          <w:sz w:val="28"/>
          <w:szCs w:val="28"/>
        </w:rPr>
        <w:t xml:space="preserve"> розовая. Особенности заготовки ЛРС. Характеристика растений, сырья, химический состав, особенности стандартизации ЛРС в соответствии с современными нормативными требованиями.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38" w:hanging="350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лигнаны</w:t>
      </w:r>
      <w:proofErr w:type="spellEnd"/>
      <w:r w:rsidRPr="00513242">
        <w:rPr>
          <w:sz w:val="28"/>
          <w:szCs w:val="28"/>
        </w:rPr>
        <w:t xml:space="preserve"> и </w:t>
      </w:r>
      <w:proofErr w:type="spellStart"/>
      <w:r w:rsidRPr="00513242">
        <w:rPr>
          <w:sz w:val="28"/>
          <w:szCs w:val="28"/>
        </w:rPr>
        <w:t>фитоэкдизоны</w:t>
      </w:r>
      <w:proofErr w:type="spellEnd"/>
      <w:r w:rsidRPr="00513242">
        <w:rPr>
          <w:sz w:val="28"/>
          <w:szCs w:val="28"/>
        </w:rPr>
        <w:t xml:space="preserve">. Лимонник китайский, подофил щитовидный, </w:t>
      </w:r>
      <w:proofErr w:type="spellStart"/>
      <w:r w:rsidRPr="00513242">
        <w:rPr>
          <w:sz w:val="28"/>
          <w:szCs w:val="28"/>
        </w:rPr>
        <w:t>рапонтикум</w:t>
      </w:r>
      <w:proofErr w:type="spellEnd"/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сафлоровидный</w:t>
      </w:r>
      <w:proofErr w:type="spellEnd"/>
      <w:r w:rsidRPr="00513242">
        <w:rPr>
          <w:sz w:val="28"/>
          <w:szCs w:val="28"/>
        </w:rPr>
        <w:t xml:space="preserve"> (</w:t>
      </w:r>
      <w:proofErr w:type="spellStart"/>
      <w:r w:rsidRPr="00513242">
        <w:rPr>
          <w:sz w:val="28"/>
          <w:szCs w:val="28"/>
        </w:rPr>
        <w:t>левзея</w:t>
      </w:r>
      <w:proofErr w:type="spellEnd"/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сафлоровидная</w:t>
      </w:r>
      <w:proofErr w:type="spellEnd"/>
      <w:r w:rsidRPr="00513242">
        <w:rPr>
          <w:sz w:val="28"/>
          <w:szCs w:val="28"/>
        </w:rPr>
        <w:t xml:space="preserve">) и </w:t>
      </w:r>
      <w:proofErr w:type="spellStart"/>
      <w:r w:rsidRPr="00513242">
        <w:rPr>
          <w:sz w:val="28"/>
          <w:szCs w:val="28"/>
        </w:rPr>
        <w:t>расторопша</w:t>
      </w:r>
      <w:proofErr w:type="spellEnd"/>
      <w:r w:rsidRPr="00513242">
        <w:rPr>
          <w:sz w:val="28"/>
          <w:szCs w:val="28"/>
        </w:rPr>
        <w:t xml:space="preserve"> </w:t>
      </w:r>
      <w:proofErr w:type="gramStart"/>
      <w:r w:rsidRPr="00513242">
        <w:rPr>
          <w:sz w:val="28"/>
          <w:szCs w:val="28"/>
        </w:rPr>
        <w:t>пятнистая</w:t>
      </w:r>
      <w:proofErr w:type="gramEnd"/>
      <w:r w:rsidRPr="00513242">
        <w:rPr>
          <w:sz w:val="28"/>
          <w:szCs w:val="28"/>
        </w:rPr>
        <w:t>. Характеристика растений, сырья, химический состав, нормативные требования к качеству.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62" w:hanging="350"/>
        <w:jc w:val="both"/>
        <w:rPr>
          <w:spacing w:val="-8"/>
          <w:sz w:val="28"/>
          <w:szCs w:val="28"/>
        </w:rPr>
      </w:pPr>
      <w:proofErr w:type="spellStart"/>
      <w:r w:rsidRPr="00513242">
        <w:rPr>
          <w:sz w:val="28"/>
          <w:szCs w:val="28"/>
        </w:rPr>
        <w:t>Антраценпроизводные</w:t>
      </w:r>
      <w:proofErr w:type="spellEnd"/>
      <w:r w:rsidRPr="00513242">
        <w:rPr>
          <w:sz w:val="28"/>
          <w:szCs w:val="28"/>
        </w:rPr>
        <w:t xml:space="preserve"> и их гликозиды. Физико-химические свойства. Классификация. Качественное и количественное определение в ЛРС.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pacing w:val="-11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антраценпроизводные</w:t>
      </w:r>
      <w:proofErr w:type="spellEnd"/>
      <w:r w:rsidRPr="00513242">
        <w:rPr>
          <w:sz w:val="28"/>
          <w:szCs w:val="28"/>
        </w:rPr>
        <w:t>. Кассия (</w:t>
      </w:r>
      <w:proofErr w:type="spellStart"/>
      <w:r w:rsidRPr="00513242">
        <w:rPr>
          <w:sz w:val="28"/>
          <w:szCs w:val="28"/>
        </w:rPr>
        <w:t>сенна</w:t>
      </w:r>
      <w:proofErr w:type="spellEnd"/>
      <w:r w:rsidRPr="00513242">
        <w:rPr>
          <w:sz w:val="28"/>
          <w:szCs w:val="28"/>
        </w:rPr>
        <w:t>) остролистная, крушина</w:t>
      </w:r>
    </w:p>
    <w:p w:rsidR="00352600" w:rsidRPr="00513242" w:rsidRDefault="00352600" w:rsidP="00352600">
      <w:pPr>
        <w:shd w:val="clear" w:color="auto" w:fill="FFFFFF"/>
        <w:ind w:left="408"/>
        <w:jc w:val="both"/>
        <w:rPr>
          <w:sz w:val="28"/>
          <w:szCs w:val="28"/>
        </w:rPr>
      </w:pPr>
      <w:proofErr w:type="spellStart"/>
      <w:r w:rsidRPr="00513242">
        <w:rPr>
          <w:sz w:val="28"/>
          <w:szCs w:val="28"/>
        </w:rPr>
        <w:t>ольховидная</w:t>
      </w:r>
      <w:proofErr w:type="spellEnd"/>
      <w:r w:rsidRPr="00513242">
        <w:rPr>
          <w:sz w:val="28"/>
          <w:szCs w:val="28"/>
        </w:rPr>
        <w:t xml:space="preserve"> (к. </w:t>
      </w:r>
      <w:proofErr w:type="gramStart"/>
      <w:r w:rsidRPr="00513242">
        <w:rPr>
          <w:sz w:val="28"/>
          <w:szCs w:val="28"/>
        </w:rPr>
        <w:t>ломкая</w:t>
      </w:r>
      <w:proofErr w:type="gramEnd"/>
      <w:r w:rsidRPr="00513242">
        <w:rPr>
          <w:sz w:val="28"/>
          <w:szCs w:val="28"/>
        </w:rPr>
        <w:t>), жостер слабительный и щавель конский. Характеристика растений, особенности заготовки и сушки сырья, химический состав, стандартизация по НД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4" w:hanging="346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антраценпроизводные</w:t>
      </w:r>
      <w:proofErr w:type="spellEnd"/>
      <w:r w:rsidRPr="00513242">
        <w:rPr>
          <w:sz w:val="28"/>
          <w:szCs w:val="28"/>
        </w:rPr>
        <w:t xml:space="preserve">. Алоэ древовидное, марена красильная, ревень </w:t>
      </w:r>
      <w:proofErr w:type="spellStart"/>
      <w:r w:rsidRPr="00513242">
        <w:rPr>
          <w:sz w:val="28"/>
          <w:szCs w:val="28"/>
        </w:rPr>
        <w:t>тангутский</w:t>
      </w:r>
      <w:proofErr w:type="spellEnd"/>
      <w:r w:rsidRPr="00513242">
        <w:rPr>
          <w:sz w:val="28"/>
          <w:szCs w:val="28"/>
        </w:rPr>
        <w:t>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9" w:hanging="346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флавоноиды</w:t>
      </w:r>
      <w:proofErr w:type="spellEnd"/>
      <w:r w:rsidRPr="00513242">
        <w:rPr>
          <w:sz w:val="28"/>
          <w:szCs w:val="28"/>
        </w:rPr>
        <w:t>. Василек синий, бессмертник песчаный, виды зверобоя. Характеристика растений, сырьевой базы особенности заготовки сырья, химический состав, стандартизация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24" w:hanging="346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флавоноиды</w:t>
      </w:r>
      <w:proofErr w:type="spellEnd"/>
      <w:r w:rsidRPr="00513242">
        <w:rPr>
          <w:sz w:val="28"/>
          <w:szCs w:val="28"/>
        </w:rPr>
        <w:t>. Виды боярышника, их отличия. Фиалка полевая и трехцветная.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38" w:hanging="346"/>
        <w:jc w:val="both"/>
        <w:rPr>
          <w:spacing w:val="-9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</w:t>
      </w:r>
      <w:proofErr w:type="spellStart"/>
      <w:r w:rsidRPr="00513242">
        <w:rPr>
          <w:sz w:val="28"/>
          <w:szCs w:val="28"/>
        </w:rPr>
        <w:t>флавоноиды</w:t>
      </w:r>
      <w:proofErr w:type="spellEnd"/>
      <w:r w:rsidRPr="00513242">
        <w:rPr>
          <w:sz w:val="28"/>
          <w:szCs w:val="28"/>
        </w:rPr>
        <w:t xml:space="preserve">. </w:t>
      </w:r>
      <w:proofErr w:type="spellStart"/>
      <w:r w:rsidRPr="00513242">
        <w:rPr>
          <w:sz w:val="28"/>
          <w:szCs w:val="28"/>
        </w:rPr>
        <w:t>Гинкго</w:t>
      </w:r>
      <w:proofErr w:type="spellEnd"/>
      <w:r w:rsidRPr="00513242">
        <w:rPr>
          <w:sz w:val="28"/>
          <w:szCs w:val="28"/>
        </w:rPr>
        <w:t xml:space="preserve"> двулопастный, </w:t>
      </w:r>
      <w:proofErr w:type="spellStart"/>
      <w:r w:rsidRPr="00513242">
        <w:rPr>
          <w:sz w:val="28"/>
          <w:szCs w:val="28"/>
        </w:rPr>
        <w:t>шлемник</w:t>
      </w:r>
      <w:proofErr w:type="spellEnd"/>
      <w:r w:rsidRPr="00513242">
        <w:rPr>
          <w:sz w:val="28"/>
          <w:szCs w:val="28"/>
        </w:rPr>
        <w:t xml:space="preserve"> байкальский, стальник полевой. Характеристика растений, 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48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lastRenderedPageBreak/>
        <w:t xml:space="preserve">ЛР и ЛРС, содержащие </w:t>
      </w:r>
      <w:proofErr w:type="spellStart"/>
      <w:r w:rsidRPr="00513242">
        <w:rPr>
          <w:sz w:val="28"/>
          <w:szCs w:val="28"/>
        </w:rPr>
        <w:t>флавоноиды</w:t>
      </w:r>
      <w:proofErr w:type="spellEnd"/>
      <w:r w:rsidRPr="00513242">
        <w:rPr>
          <w:sz w:val="28"/>
          <w:szCs w:val="28"/>
        </w:rPr>
        <w:t>. Горец птичий, горец перечный, горец почечуйный. Характеристика растений, сырья, подлинности и доброкачественности в соответствии с требованиями НД,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48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>ЛР и ЛРС, содержащие дубильные вещества. Классификация. Физические и химические свойства, распространение в растительном мире. Методы качественного и количественного анализа сырья. Основные виды сырья, содержащие дубильные вещества и их использование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8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>ЛР и ЛРС, содержащие дубильные вещества. Горец змеиный и виды дуба. Особенности заготовки ЛРС. Стандартизация в соответствии с нормативными требованиями. Характеристика растений, сырья, химический состав, препараты.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67" w:hanging="346"/>
        <w:jc w:val="both"/>
        <w:rPr>
          <w:spacing w:val="-12"/>
          <w:sz w:val="28"/>
          <w:szCs w:val="28"/>
        </w:rPr>
      </w:pPr>
      <w:r w:rsidRPr="00513242">
        <w:rPr>
          <w:sz w:val="28"/>
          <w:szCs w:val="28"/>
        </w:rPr>
        <w:t>ЛР и ЛРС, содержащие дубильные вещества. Кровохлебка лекарственная, бадан толстолистный, виды ольхи, лапчатка прямостоячая, черемуха обыкновенная, плоды черники. Характеристика растений, сырья, химический состав, стандартизация ЛРС.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1"/>
          <w:sz w:val="28"/>
          <w:szCs w:val="28"/>
        </w:rPr>
      </w:pPr>
      <w:r w:rsidRPr="00513242">
        <w:rPr>
          <w:sz w:val="28"/>
          <w:szCs w:val="28"/>
        </w:rPr>
        <w:t xml:space="preserve">ЛР и ЛРС, содержащие кумарины и </w:t>
      </w:r>
      <w:proofErr w:type="spellStart"/>
      <w:r w:rsidRPr="00513242">
        <w:rPr>
          <w:sz w:val="28"/>
          <w:szCs w:val="28"/>
        </w:rPr>
        <w:t>хромоны</w:t>
      </w:r>
      <w:proofErr w:type="spellEnd"/>
      <w:r w:rsidRPr="00513242">
        <w:rPr>
          <w:sz w:val="28"/>
          <w:szCs w:val="28"/>
        </w:rPr>
        <w:t>. Классификация.  Физико-химические</w:t>
      </w:r>
    </w:p>
    <w:p w:rsidR="00352600" w:rsidRPr="00513242" w:rsidRDefault="00352600" w:rsidP="00352600">
      <w:pPr>
        <w:shd w:val="clear" w:color="auto" w:fill="FFFFFF"/>
        <w:ind w:left="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свойства.  </w:t>
      </w:r>
      <w:proofErr w:type="spellStart"/>
      <w:r>
        <w:rPr>
          <w:sz w:val="28"/>
          <w:szCs w:val="28"/>
        </w:rPr>
        <w:t>Амми</w:t>
      </w:r>
      <w:proofErr w:type="spellEnd"/>
      <w:r>
        <w:rPr>
          <w:sz w:val="28"/>
          <w:szCs w:val="28"/>
        </w:rPr>
        <w:t xml:space="preserve"> большая, </w:t>
      </w:r>
      <w:proofErr w:type="spellStart"/>
      <w:r>
        <w:rPr>
          <w:sz w:val="28"/>
          <w:szCs w:val="28"/>
        </w:rPr>
        <w:t>виснага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морковевидная</w:t>
      </w:r>
      <w:proofErr w:type="spellEnd"/>
      <w:r>
        <w:rPr>
          <w:sz w:val="28"/>
          <w:szCs w:val="28"/>
        </w:rPr>
        <w:t>.</w:t>
      </w:r>
      <w:r w:rsidRPr="00513242">
        <w:rPr>
          <w:sz w:val="28"/>
          <w:szCs w:val="28"/>
        </w:rPr>
        <w:t xml:space="preserve"> </w:t>
      </w:r>
      <w:proofErr w:type="spellStart"/>
      <w:r w:rsidRPr="00513242">
        <w:rPr>
          <w:sz w:val="28"/>
          <w:szCs w:val="28"/>
        </w:rPr>
        <w:t>Вздутоплодник</w:t>
      </w:r>
      <w:proofErr w:type="spellEnd"/>
      <w:r w:rsidRPr="00513242">
        <w:rPr>
          <w:sz w:val="28"/>
          <w:szCs w:val="28"/>
        </w:rPr>
        <w:t xml:space="preserve"> сибирский, пастернак посевной, инжир. </w:t>
      </w:r>
      <w:r>
        <w:rPr>
          <w:sz w:val="28"/>
          <w:szCs w:val="28"/>
        </w:rPr>
        <w:t xml:space="preserve">Характеристика растений, </w:t>
      </w:r>
      <w:r w:rsidRPr="00513242">
        <w:rPr>
          <w:sz w:val="28"/>
          <w:szCs w:val="28"/>
        </w:rPr>
        <w:t>сырья, химический состав и применение в медицине.</w:t>
      </w:r>
    </w:p>
    <w:p w:rsidR="00352600" w:rsidRPr="00513242" w:rsidRDefault="00352600" w:rsidP="00352600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46"/>
        <w:jc w:val="both"/>
        <w:rPr>
          <w:spacing w:val="-10"/>
          <w:sz w:val="28"/>
          <w:szCs w:val="28"/>
        </w:rPr>
      </w:pPr>
      <w:proofErr w:type="spellStart"/>
      <w:r w:rsidRPr="00513242">
        <w:rPr>
          <w:spacing w:val="-1"/>
          <w:sz w:val="28"/>
          <w:szCs w:val="28"/>
        </w:rPr>
        <w:t>Фитотерапия</w:t>
      </w:r>
      <w:proofErr w:type="spellEnd"/>
      <w:r w:rsidRPr="00513242">
        <w:rPr>
          <w:spacing w:val="-1"/>
          <w:sz w:val="28"/>
          <w:szCs w:val="28"/>
        </w:rPr>
        <w:t xml:space="preserve"> заболеваний печени и желчевыводящих путей. ЛР и ЛРС, </w:t>
      </w:r>
      <w:proofErr w:type="gramStart"/>
      <w:r w:rsidRPr="00513242">
        <w:rPr>
          <w:spacing w:val="-1"/>
          <w:sz w:val="28"/>
          <w:szCs w:val="28"/>
        </w:rPr>
        <w:t>используемые</w:t>
      </w:r>
      <w:proofErr w:type="gramEnd"/>
      <w:r w:rsidRPr="00513242">
        <w:rPr>
          <w:spacing w:val="-1"/>
          <w:sz w:val="28"/>
          <w:szCs w:val="28"/>
        </w:rPr>
        <w:t xml:space="preserve"> в качестве стимуляторов желчеобразования и </w:t>
      </w:r>
      <w:proofErr w:type="spellStart"/>
      <w:r w:rsidRPr="00513242">
        <w:rPr>
          <w:spacing w:val="-1"/>
          <w:sz w:val="28"/>
          <w:szCs w:val="28"/>
        </w:rPr>
        <w:t>желчевыведения</w:t>
      </w:r>
      <w:proofErr w:type="spellEnd"/>
      <w:r w:rsidRPr="00513242">
        <w:rPr>
          <w:spacing w:val="-1"/>
          <w:sz w:val="28"/>
          <w:szCs w:val="28"/>
        </w:rPr>
        <w:t xml:space="preserve">. ЛР — </w:t>
      </w:r>
      <w:proofErr w:type="spellStart"/>
      <w:r w:rsidRPr="00513242">
        <w:rPr>
          <w:spacing w:val="-1"/>
          <w:sz w:val="28"/>
          <w:szCs w:val="28"/>
        </w:rPr>
        <w:t>гепатопротекторы</w:t>
      </w:r>
      <w:proofErr w:type="spellEnd"/>
      <w:r w:rsidRPr="00513242">
        <w:rPr>
          <w:spacing w:val="-1"/>
          <w:sz w:val="28"/>
          <w:szCs w:val="28"/>
        </w:rPr>
        <w:t xml:space="preserve">. </w:t>
      </w:r>
      <w:r w:rsidRPr="00513242">
        <w:rPr>
          <w:sz w:val="28"/>
          <w:szCs w:val="28"/>
        </w:rPr>
        <w:t>Отечественные и зарубежные препараты на российском фармацевтическом рынке.</w:t>
      </w:r>
    </w:p>
    <w:p w:rsidR="00352600" w:rsidRPr="00513242" w:rsidRDefault="00352600" w:rsidP="00352600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мочегонное действие. ЛР и ЛРС, </w:t>
      </w:r>
      <w:proofErr w:type="gramStart"/>
      <w:r w:rsidRPr="00513242">
        <w:rPr>
          <w:sz w:val="28"/>
          <w:szCs w:val="28"/>
        </w:rPr>
        <w:t>обладающие</w:t>
      </w:r>
      <w:proofErr w:type="gramEnd"/>
      <w:r w:rsidRPr="00513242">
        <w:rPr>
          <w:sz w:val="28"/>
          <w:szCs w:val="28"/>
        </w:rPr>
        <w:t xml:space="preserve"> мочегонным и противовоспалительным действием. </w:t>
      </w:r>
      <w:r w:rsidRPr="00513242">
        <w:rPr>
          <w:spacing w:val="-1"/>
          <w:sz w:val="28"/>
          <w:szCs w:val="28"/>
        </w:rPr>
        <w:t xml:space="preserve">Сборы. ЛР и ЛРС, </w:t>
      </w:r>
      <w:proofErr w:type="gramStart"/>
      <w:r w:rsidRPr="00513242">
        <w:rPr>
          <w:spacing w:val="-1"/>
          <w:sz w:val="28"/>
          <w:szCs w:val="28"/>
        </w:rPr>
        <w:t>используемые</w:t>
      </w:r>
      <w:proofErr w:type="gramEnd"/>
      <w:r w:rsidRPr="00513242">
        <w:rPr>
          <w:spacing w:val="-1"/>
          <w:sz w:val="28"/>
          <w:szCs w:val="28"/>
        </w:rPr>
        <w:t xml:space="preserve"> при лечении МКБ, обладающие </w:t>
      </w:r>
      <w:proofErr w:type="spellStart"/>
      <w:r w:rsidRPr="00513242">
        <w:rPr>
          <w:spacing w:val="-1"/>
          <w:sz w:val="28"/>
          <w:szCs w:val="28"/>
        </w:rPr>
        <w:t>уратолитическим</w:t>
      </w:r>
      <w:proofErr w:type="spellEnd"/>
      <w:r w:rsidRPr="00513242">
        <w:rPr>
          <w:spacing w:val="-1"/>
          <w:sz w:val="28"/>
          <w:szCs w:val="28"/>
        </w:rPr>
        <w:t xml:space="preserve">, </w:t>
      </w:r>
      <w:proofErr w:type="spellStart"/>
      <w:r w:rsidRPr="00513242">
        <w:rPr>
          <w:sz w:val="28"/>
          <w:szCs w:val="28"/>
        </w:rPr>
        <w:t>оксалатолитическим</w:t>
      </w:r>
      <w:proofErr w:type="spellEnd"/>
      <w:r w:rsidRPr="00513242">
        <w:rPr>
          <w:sz w:val="28"/>
          <w:szCs w:val="28"/>
        </w:rPr>
        <w:t xml:space="preserve"> и </w:t>
      </w:r>
      <w:proofErr w:type="spellStart"/>
      <w:r w:rsidRPr="00513242">
        <w:rPr>
          <w:sz w:val="28"/>
          <w:szCs w:val="28"/>
        </w:rPr>
        <w:t>фосфатолитическим</w:t>
      </w:r>
      <w:proofErr w:type="spellEnd"/>
      <w:r w:rsidRPr="00513242">
        <w:rPr>
          <w:sz w:val="28"/>
          <w:szCs w:val="28"/>
        </w:rPr>
        <w:t xml:space="preserve"> действием. Сборы, препараты.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right="-591" w:hanging="346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слабительное действие. </w:t>
      </w:r>
      <w:proofErr w:type="spellStart"/>
      <w:r>
        <w:rPr>
          <w:sz w:val="28"/>
          <w:szCs w:val="28"/>
        </w:rPr>
        <w:t>Ф</w:t>
      </w:r>
      <w:r w:rsidRPr="00513242">
        <w:rPr>
          <w:sz w:val="28"/>
          <w:szCs w:val="28"/>
        </w:rPr>
        <w:t>итопрепараты</w:t>
      </w:r>
      <w:proofErr w:type="spellEnd"/>
      <w:r w:rsidRPr="00513242">
        <w:rPr>
          <w:sz w:val="28"/>
          <w:szCs w:val="28"/>
        </w:rPr>
        <w:t>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вяжущее действие. </w:t>
      </w:r>
      <w:proofErr w:type="spellStart"/>
      <w:r w:rsidRPr="00513242">
        <w:rPr>
          <w:sz w:val="28"/>
          <w:szCs w:val="28"/>
        </w:rPr>
        <w:t>Фитопрепараты</w:t>
      </w:r>
      <w:proofErr w:type="spellEnd"/>
      <w:r w:rsidRPr="00513242">
        <w:rPr>
          <w:sz w:val="28"/>
          <w:szCs w:val="28"/>
        </w:rPr>
        <w:t>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воздействие на секрецию пищеварительных желез.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</w:t>
      </w:r>
      <w:proofErr w:type="spellStart"/>
      <w:r w:rsidRPr="00513242">
        <w:rPr>
          <w:sz w:val="28"/>
          <w:szCs w:val="28"/>
        </w:rPr>
        <w:t>гемостатическое</w:t>
      </w:r>
      <w:proofErr w:type="spellEnd"/>
      <w:r w:rsidRPr="00513242">
        <w:rPr>
          <w:sz w:val="28"/>
          <w:szCs w:val="28"/>
        </w:rPr>
        <w:t xml:space="preserve"> действие.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гипотензивное действие.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улучшающие мозговое кровообращение.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противомикробное действие.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 xml:space="preserve">ЛР и ЛРС, </w:t>
      </w:r>
      <w:proofErr w:type="gramStart"/>
      <w:r w:rsidRPr="00513242">
        <w:rPr>
          <w:sz w:val="28"/>
          <w:szCs w:val="28"/>
        </w:rPr>
        <w:t>содержащие</w:t>
      </w:r>
      <w:proofErr w:type="gramEnd"/>
      <w:r w:rsidRPr="00513242">
        <w:rPr>
          <w:sz w:val="28"/>
          <w:szCs w:val="28"/>
        </w:rPr>
        <w:t xml:space="preserve"> БАВ, оказывающие </w:t>
      </w:r>
      <w:proofErr w:type="spellStart"/>
      <w:r w:rsidRPr="00513242">
        <w:rPr>
          <w:sz w:val="28"/>
          <w:szCs w:val="28"/>
        </w:rPr>
        <w:t>протиоопухолевое</w:t>
      </w:r>
      <w:proofErr w:type="spellEnd"/>
      <w:r w:rsidRPr="00513242">
        <w:rPr>
          <w:sz w:val="28"/>
          <w:szCs w:val="28"/>
        </w:rPr>
        <w:t xml:space="preserve"> действие.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>ЛР и ЛР</w:t>
      </w:r>
      <w:r>
        <w:rPr>
          <w:sz w:val="28"/>
          <w:szCs w:val="28"/>
        </w:rPr>
        <w:t xml:space="preserve">С, </w:t>
      </w:r>
      <w:proofErr w:type="gramStart"/>
      <w:r>
        <w:rPr>
          <w:sz w:val="28"/>
          <w:szCs w:val="28"/>
        </w:rPr>
        <w:t>содержащие</w:t>
      </w:r>
      <w:proofErr w:type="gramEnd"/>
      <w:r>
        <w:rPr>
          <w:sz w:val="28"/>
          <w:szCs w:val="28"/>
        </w:rPr>
        <w:t xml:space="preserve"> БАВ, оказывающие </w:t>
      </w:r>
      <w:r w:rsidRPr="00513242">
        <w:rPr>
          <w:sz w:val="28"/>
          <w:szCs w:val="28"/>
        </w:rPr>
        <w:t>действие на ЦНС.</w:t>
      </w:r>
    </w:p>
    <w:p w:rsidR="00352600" w:rsidRPr="00513242" w:rsidRDefault="00352600" w:rsidP="00ED345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357" w:hanging="346"/>
        <w:jc w:val="both"/>
        <w:rPr>
          <w:spacing w:val="-10"/>
          <w:sz w:val="28"/>
          <w:szCs w:val="28"/>
        </w:rPr>
      </w:pPr>
      <w:r w:rsidRPr="00513242">
        <w:rPr>
          <w:sz w:val="28"/>
          <w:szCs w:val="28"/>
        </w:rPr>
        <w:t>ЛР и ЛР</w:t>
      </w:r>
      <w:r>
        <w:rPr>
          <w:sz w:val="28"/>
          <w:szCs w:val="28"/>
        </w:rPr>
        <w:t xml:space="preserve">С, </w:t>
      </w:r>
      <w:proofErr w:type="gramStart"/>
      <w:r>
        <w:rPr>
          <w:sz w:val="28"/>
          <w:szCs w:val="28"/>
        </w:rPr>
        <w:t>содержащие</w:t>
      </w:r>
      <w:proofErr w:type="gramEnd"/>
      <w:r>
        <w:rPr>
          <w:sz w:val="28"/>
          <w:szCs w:val="28"/>
        </w:rPr>
        <w:t xml:space="preserve"> БАВ, оказывающие </w:t>
      </w:r>
      <w:r w:rsidRPr="00513242">
        <w:rPr>
          <w:sz w:val="28"/>
          <w:szCs w:val="28"/>
        </w:rPr>
        <w:t>действие на дыхательную систему.</w:t>
      </w:r>
    </w:p>
    <w:p w:rsidR="00352600" w:rsidRPr="00513242" w:rsidRDefault="00352600" w:rsidP="00352600">
      <w:pPr>
        <w:rPr>
          <w:sz w:val="28"/>
          <w:szCs w:val="28"/>
        </w:rPr>
      </w:pPr>
    </w:p>
    <w:p w:rsidR="00352600" w:rsidRPr="00513242" w:rsidRDefault="00352600" w:rsidP="00352600">
      <w:pPr>
        <w:rPr>
          <w:sz w:val="28"/>
          <w:szCs w:val="28"/>
        </w:rPr>
      </w:pPr>
    </w:p>
    <w:p w:rsidR="00177E29" w:rsidRDefault="00177E29" w:rsidP="00554E11">
      <w:pPr>
        <w:jc w:val="center"/>
        <w:rPr>
          <w:b/>
          <w:sz w:val="28"/>
          <w:szCs w:val="28"/>
        </w:rPr>
      </w:pPr>
    </w:p>
    <w:p w:rsidR="00177E29" w:rsidRDefault="00177E29" w:rsidP="00554E11">
      <w:pPr>
        <w:jc w:val="center"/>
        <w:rPr>
          <w:b/>
          <w:sz w:val="28"/>
          <w:szCs w:val="28"/>
        </w:rPr>
      </w:pPr>
    </w:p>
    <w:p w:rsidR="00177E29" w:rsidRDefault="00177E29" w:rsidP="00554E11">
      <w:pPr>
        <w:jc w:val="center"/>
        <w:rPr>
          <w:b/>
          <w:sz w:val="28"/>
          <w:szCs w:val="28"/>
        </w:rPr>
      </w:pPr>
    </w:p>
    <w:p w:rsidR="00605E2D" w:rsidRDefault="00605E2D" w:rsidP="00554E11">
      <w:pPr>
        <w:jc w:val="center"/>
        <w:rPr>
          <w:b/>
          <w:sz w:val="28"/>
          <w:szCs w:val="28"/>
        </w:rPr>
      </w:pPr>
    </w:p>
    <w:p w:rsidR="00605E2D" w:rsidRDefault="00605E2D" w:rsidP="00554E11">
      <w:pPr>
        <w:jc w:val="center"/>
        <w:rPr>
          <w:b/>
          <w:sz w:val="28"/>
          <w:szCs w:val="28"/>
        </w:rPr>
      </w:pPr>
    </w:p>
    <w:p w:rsidR="00554E11" w:rsidRPr="00F37847" w:rsidRDefault="00605E2D" w:rsidP="00605E2D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III.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</w:t>
      </w:r>
      <w:r w:rsidR="00F37847" w:rsidRPr="00F37847">
        <w:rPr>
          <w:b/>
          <w:i/>
          <w:sz w:val="28"/>
          <w:szCs w:val="28"/>
        </w:rPr>
        <w:t xml:space="preserve">МДК 01.02 </w:t>
      </w:r>
      <w:r w:rsidR="00554E11" w:rsidRPr="00F37847">
        <w:rPr>
          <w:b/>
          <w:i/>
          <w:sz w:val="28"/>
          <w:szCs w:val="28"/>
        </w:rPr>
        <w:t>«Отпуск лекарственных препаратов</w:t>
      </w:r>
    </w:p>
    <w:p w:rsidR="00554E11" w:rsidRDefault="00554E11" w:rsidP="00605E2D">
      <w:pPr>
        <w:ind w:left="284" w:firstLine="709"/>
        <w:jc w:val="center"/>
        <w:rPr>
          <w:b/>
          <w:i/>
          <w:sz w:val="28"/>
          <w:szCs w:val="28"/>
        </w:rPr>
      </w:pPr>
      <w:r w:rsidRPr="00F37847">
        <w:rPr>
          <w:b/>
          <w:i/>
          <w:sz w:val="28"/>
          <w:szCs w:val="28"/>
        </w:rPr>
        <w:t>и других товаров аптечного ассортимента»</w:t>
      </w:r>
    </w:p>
    <w:p w:rsidR="00E61CF9" w:rsidRPr="00F37847" w:rsidRDefault="00E61CF9" w:rsidP="00554E11">
      <w:pPr>
        <w:jc w:val="center"/>
        <w:rPr>
          <w:b/>
          <w:i/>
          <w:sz w:val="28"/>
          <w:szCs w:val="28"/>
        </w:rPr>
      </w:pPr>
    </w:p>
    <w:p w:rsidR="00554E11" w:rsidRPr="00E7215F" w:rsidRDefault="00554E11" w:rsidP="00554E11">
      <w:pPr>
        <w:numPr>
          <w:ilvl w:val="0"/>
          <w:numId w:val="10"/>
        </w:numPr>
        <w:ind w:left="709" w:hanging="283"/>
        <w:jc w:val="both"/>
        <w:rPr>
          <w:rFonts w:eastAsia="Arial Unicode MS"/>
          <w:sz w:val="28"/>
          <w:szCs w:val="28"/>
          <w:lang w:eastAsia="en-US"/>
        </w:rPr>
      </w:pPr>
      <w:r w:rsidRPr="00E7215F">
        <w:rPr>
          <w:rFonts w:eastAsia="Arial Unicode MS"/>
          <w:sz w:val="28"/>
          <w:szCs w:val="28"/>
          <w:lang w:eastAsia="en-US"/>
        </w:rPr>
        <w:t>Назовите участников фармацевтического рынка. Дайте классификацию аптечных организаций РФ по видам собственности, экономическим признакам и контингенту обслуживаемых больных. Назовите основные функции аптечных организаций. Охарактеризуйте структуру аптечной организации: наличие самостоятельных отделов и их взаимосвязь, основные функции отделов.</w:t>
      </w:r>
    </w:p>
    <w:p w:rsidR="00554E11" w:rsidRPr="00E7215F" w:rsidRDefault="00554E11" w:rsidP="00554E11">
      <w:pPr>
        <w:numPr>
          <w:ilvl w:val="0"/>
          <w:numId w:val="10"/>
        </w:numPr>
        <w:ind w:left="709" w:hanging="283"/>
        <w:jc w:val="both"/>
        <w:rPr>
          <w:rFonts w:eastAsia="Arial Unicode MS"/>
          <w:sz w:val="28"/>
          <w:szCs w:val="28"/>
          <w:lang w:eastAsia="en-US"/>
        </w:rPr>
      </w:pPr>
      <w:r w:rsidRPr="00E7215F">
        <w:rPr>
          <w:rFonts w:eastAsia="Arial Unicode MS"/>
          <w:sz w:val="28"/>
          <w:szCs w:val="28"/>
          <w:lang w:eastAsia="en-US"/>
        </w:rPr>
        <w:t>Назовите основные группы товаров, которые могут быть реализованы аптечными организациями. Поясните особенности ЛС, как товара. Приведите нормативные документы, регламентирующие рецептурный и безрецептурный отпуск ЛС.</w:t>
      </w:r>
    </w:p>
    <w:p w:rsidR="00554E11" w:rsidRPr="00E7215F" w:rsidRDefault="00554E11" w:rsidP="00554E11">
      <w:pPr>
        <w:numPr>
          <w:ilvl w:val="0"/>
          <w:numId w:val="10"/>
        </w:numPr>
        <w:ind w:left="709" w:hanging="283"/>
        <w:jc w:val="both"/>
        <w:rPr>
          <w:rFonts w:eastAsia="Arial Unicode MS"/>
          <w:sz w:val="28"/>
          <w:szCs w:val="28"/>
          <w:lang w:eastAsia="en-US"/>
        </w:rPr>
      </w:pPr>
      <w:r w:rsidRPr="00E7215F">
        <w:rPr>
          <w:rFonts w:eastAsia="Arial Unicode MS"/>
          <w:sz w:val="28"/>
          <w:szCs w:val="28"/>
          <w:lang w:eastAsia="en-US"/>
        </w:rPr>
        <w:t xml:space="preserve">Укажите структуру персонала аптечных организаций. Как осуществляется отбор фармацевтических кадров? </w:t>
      </w:r>
      <w:r w:rsidRPr="00E7215F">
        <w:rPr>
          <w:sz w:val="28"/>
          <w:szCs w:val="28"/>
        </w:rPr>
        <w:t xml:space="preserve">Поясните порядок допуска лиц из штата аптеки к работе с наркотическими и психотропными средствами. </w:t>
      </w:r>
      <w:r w:rsidRPr="00E7215F">
        <w:rPr>
          <w:rFonts w:eastAsia="Calibri"/>
          <w:sz w:val="28"/>
          <w:szCs w:val="28"/>
          <w:lang w:eastAsia="en-US"/>
        </w:rPr>
        <w:t>Назовите основные разделы трудовой книжки и порядок внесения исправлений в них. Как осуществляется документальный учет рабочего времени?</w:t>
      </w:r>
    </w:p>
    <w:p w:rsidR="00554E11" w:rsidRPr="00E7215F" w:rsidRDefault="00554E11" w:rsidP="00554E11">
      <w:pPr>
        <w:numPr>
          <w:ilvl w:val="0"/>
          <w:numId w:val="10"/>
        </w:numPr>
        <w:ind w:left="709" w:hanging="283"/>
        <w:jc w:val="both"/>
        <w:rPr>
          <w:rFonts w:eastAsia="Arial Unicode MS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Дайте пояснение, что такое рецепт и назовите его основные функции. Назовите формы рецептурных бланков, поясните правила оформления рецептов на ЛС, в зависимости от групп контроля. Укажите сроки действия и хранения рецептов.</w:t>
      </w:r>
    </w:p>
    <w:p w:rsidR="00554E11" w:rsidRPr="00E7215F" w:rsidRDefault="00554E11" w:rsidP="00554E11">
      <w:pPr>
        <w:numPr>
          <w:ilvl w:val="0"/>
          <w:numId w:val="10"/>
        </w:numPr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Назовите основные группы контроля лекарственных сре</w:t>
      </w:r>
      <w:proofErr w:type="gramStart"/>
      <w:r w:rsidRPr="00E7215F">
        <w:rPr>
          <w:rFonts w:eastAsia="Calibri"/>
          <w:sz w:val="28"/>
          <w:szCs w:val="28"/>
          <w:lang w:eastAsia="en-US"/>
        </w:rPr>
        <w:t>дств в РФ</w:t>
      </w:r>
      <w:proofErr w:type="gramEnd"/>
      <w:r w:rsidRPr="00E7215F">
        <w:rPr>
          <w:rFonts w:eastAsia="Calibri"/>
          <w:sz w:val="28"/>
          <w:szCs w:val="28"/>
          <w:lang w:eastAsia="en-US"/>
        </w:rPr>
        <w:t xml:space="preserve">. Как осуществляется предметно-количественный учет лекарственных средств в аптечной организации? Как часто проводится инвентаризация ЛС, </w:t>
      </w:r>
      <w:proofErr w:type="gramStart"/>
      <w:r w:rsidRPr="00E7215F">
        <w:rPr>
          <w:rFonts w:eastAsia="Calibri"/>
          <w:sz w:val="28"/>
          <w:szCs w:val="28"/>
          <w:lang w:eastAsia="en-US"/>
        </w:rPr>
        <w:t>находящихся</w:t>
      </w:r>
      <w:proofErr w:type="gramEnd"/>
      <w:r w:rsidRPr="00E7215F">
        <w:rPr>
          <w:rFonts w:eastAsia="Calibri"/>
          <w:sz w:val="28"/>
          <w:szCs w:val="28"/>
          <w:lang w:eastAsia="en-US"/>
        </w:rPr>
        <w:t xml:space="preserve"> на ПКУ?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1134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Укажите основные направления оказания государственной социальной помощи отдельным категориям граждан России при их амбулаторном лечении. Каков порядок обеспечения ЛС федеральных, региональных и муниципальных льготников? Приведите примеры категории граждан и категории заболеваний, при которых ЛС отпускаются бесплатно и на льготных условиях.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1134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Как должен быть оформлен рецепт на ЛС для льготного отпуска, каков порядок ценообразования на ЛС для льготного отпуска? Как учитываются в аптечной организации бесплатные и льготные рецепты, каков порядок оплаты отпущенных лекарственных средств?</w:t>
      </w:r>
    </w:p>
    <w:p w:rsidR="00554E11" w:rsidRPr="00E7215F" w:rsidRDefault="00554E11" w:rsidP="00554E11">
      <w:pPr>
        <w:numPr>
          <w:ilvl w:val="0"/>
          <w:numId w:val="10"/>
        </w:numPr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sz w:val="28"/>
          <w:szCs w:val="28"/>
        </w:rPr>
        <w:t xml:space="preserve">Назовите основные виды цен на ЛС. Поясните порядок ценообразования на готовые ЛС на всех этапах движения товара, на </w:t>
      </w:r>
      <w:proofErr w:type="spellStart"/>
      <w:r w:rsidRPr="00E7215F">
        <w:rPr>
          <w:sz w:val="28"/>
          <w:szCs w:val="28"/>
        </w:rPr>
        <w:t>экстемпоральные</w:t>
      </w:r>
      <w:proofErr w:type="spellEnd"/>
      <w:r w:rsidRPr="00E7215F">
        <w:rPr>
          <w:sz w:val="28"/>
          <w:szCs w:val="28"/>
        </w:rPr>
        <w:t xml:space="preserve"> лекарственные формы.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 xml:space="preserve">Каковы особенности определения стоимости </w:t>
      </w:r>
      <w:proofErr w:type="spellStart"/>
      <w:r w:rsidRPr="00E7215F">
        <w:rPr>
          <w:rFonts w:eastAsia="Calibri"/>
          <w:sz w:val="28"/>
          <w:szCs w:val="28"/>
          <w:lang w:eastAsia="en-US"/>
        </w:rPr>
        <w:t>экстемпоральных</w:t>
      </w:r>
      <w:proofErr w:type="spellEnd"/>
      <w:r w:rsidRPr="00E7215F">
        <w:rPr>
          <w:rFonts w:eastAsia="Calibri"/>
          <w:sz w:val="28"/>
          <w:szCs w:val="28"/>
          <w:lang w:eastAsia="en-US"/>
        </w:rPr>
        <w:t xml:space="preserve"> лекарственных форм, содержащие ЛС, находящиеся на предметно-количественном учете? Как осуществляется документальный учет рецептов на </w:t>
      </w:r>
      <w:proofErr w:type="spellStart"/>
      <w:r w:rsidRPr="00E7215F">
        <w:rPr>
          <w:rFonts w:eastAsia="Calibri"/>
          <w:sz w:val="28"/>
          <w:szCs w:val="28"/>
          <w:lang w:eastAsia="en-US"/>
        </w:rPr>
        <w:t>экстемпоральные</w:t>
      </w:r>
      <w:proofErr w:type="spellEnd"/>
      <w:r w:rsidRPr="00E7215F">
        <w:rPr>
          <w:rFonts w:eastAsia="Calibri"/>
          <w:sz w:val="28"/>
          <w:szCs w:val="28"/>
          <w:lang w:eastAsia="en-US"/>
        </w:rPr>
        <w:t xml:space="preserve"> лекарственные формы?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  <w:tab w:val="left" w:pos="993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 xml:space="preserve">Дайте понятие внутриаптечной заготовки и фасовки. Поясните порядок документального оформления этих операций и порядок формирования розничной цены. Какая информация указывается на этикетке </w:t>
      </w:r>
      <w:proofErr w:type="spellStart"/>
      <w:r w:rsidRPr="00E7215F">
        <w:rPr>
          <w:rFonts w:eastAsia="Calibri"/>
          <w:sz w:val="28"/>
          <w:szCs w:val="28"/>
          <w:lang w:eastAsia="en-US"/>
        </w:rPr>
        <w:t>экстемпорально</w:t>
      </w:r>
      <w:proofErr w:type="spellEnd"/>
      <w:r w:rsidRPr="00E7215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7215F">
        <w:rPr>
          <w:rFonts w:eastAsia="Calibri"/>
          <w:sz w:val="28"/>
          <w:szCs w:val="28"/>
          <w:lang w:eastAsia="en-US"/>
        </w:rPr>
        <w:t>изготовленного</w:t>
      </w:r>
      <w:proofErr w:type="gramEnd"/>
      <w:r w:rsidRPr="00E7215F">
        <w:rPr>
          <w:rFonts w:eastAsia="Calibri"/>
          <w:sz w:val="28"/>
          <w:szCs w:val="28"/>
          <w:lang w:eastAsia="en-US"/>
        </w:rPr>
        <w:t xml:space="preserve"> ЛС для амбулаторных и стационарных больных, внутриаптечной заготовки.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 xml:space="preserve">Охарактеризуйте организацию лекарственного обеспечения стационарных больных. Поясните порядок оформления требований-накладных на ЛС и подачи </w:t>
      </w:r>
      <w:r w:rsidRPr="00E7215F">
        <w:rPr>
          <w:sz w:val="28"/>
          <w:szCs w:val="28"/>
        </w:rPr>
        <w:lastRenderedPageBreak/>
        <w:t>их в аптечную организацию. Как осуществляется корректировка, таксировка и документальный учет поступивших требований от МО в аптечную организацию?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851"/>
        </w:tabs>
        <w:spacing w:before="120" w:after="200"/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 xml:space="preserve">Поясните сущность сбытовой логистики. Уровни каналов товародвижения от производителя до потребителя. Виды оптовых фармацевтических организаций. </w:t>
      </w:r>
      <w:r w:rsidRPr="00E7215F">
        <w:rPr>
          <w:rFonts w:eastAsia="Calibri"/>
          <w:sz w:val="28"/>
          <w:szCs w:val="28"/>
          <w:lang w:eastAsia="en-US"/>
        </w:rPr>
        <w:t>Назовите документ и его основные части, в соответствии с которым между поставщиком и покупателем товаров закрепляются обязанности и ответственность сторон. Чем определяется порядок распределения транспортных расходов между покупателем и поставщиком?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spacing w:before="120" w:after="200"/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>Назовите основные формы безналичных расчетов. Поясните сущность расчетов платежными поручениями. Объясните понятия  «дебиторская» и «кредиторская» задолженности. Как осуществляется оплата МО полученных товаров и проводится сверка взаиморасчетов?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851"/>
        </w:tabs>
        <w:ind w:left="709" w:hanging="42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15F">
        <w:rPr>
          <w:sz w:val="28"/>
          <w:szCs w:val="28"/>
        </w:rPr>
        <w:t xml:space="preserve">Охарактеризуйте основные способы размещения и хранения ЛС, фармацевтических товаров, </w:t>
      </w:r>
      <w:r w:rsidRPr="00E7215F">
        <w:rPr>
          <w:rFonts w:eastAsia="Calibri"/>
          <w:color w:val="000000"/>
          <w:sz w:val="28"/>
          <w:szCs w:val="28"/>
          <w:lang w:eastAsia="en-US"/>
        </w:rPr>
        <w:t>в соответствии с их токсикологическими группами,</w:t>
      </w:r>
      <w:r w:rsidRPr="00E7215F">
        <w:rPr>
          <w:sz w:val="28"/>
          <w:szCs w:val="28"/>
        </w:rPr>
        <w:t xml:space="preserve"> </w:t>
      </w:r>
      <w:r w:rsidRPr="00E7215F">
        <w:rPr>
          <w:rFonts w:eastAsia="Calibri"/>
          <w:color w:val="000000"/>
          <w:sz w:val="28"/>
          <w:szCs w:val="28"/>
          <w:lang w:eastAsia="en-US"/>
        </w:rPr>
        <w:t>физико-химическими свойствами и способами применения,</w:t>
      </w:r>
      <w:r w:rsidRPr="00E7215F">
        <w:rPr>
          <w:sz w:val="28"/>
          <w:szCs w:val="28"/>
        </w:rPr>
        <w:t xml:space="preserve"> в отделах оптовых организаций,</w:t>
      </w:r>
      <w:r w:rsidRPr="00E7215F">
        <w:rPr>
          <w:rFonts w:eastAsia="Calibri"/>
          <w:color w:val="000000"/>
          <w:sz w:val="28"/>
          <w:szCs w:val="28"/>
          <w:lang w:eastAsia="en-US"/>
        </w:rPr>
        <w:t xml:space="preserve"> в аптечных организациях.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1134"/>
        </w:tabs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 xml:space="preserve">Назовите виды товарно-материальных ценностей. </w:t>
      </w:r>
      <w:r w:rsidRPr="00E7215F">
        <w:rPr>
          <w:rFonts w:eastAsia="Calibri"/>
          <w:sz w:val="28"/>
          <w:szCs w:val="28"/>
          <w:lang w:eastAsia="en-US"/>
        </w:rPr>
        <w:t>Поясните порядок учета тары, вспомогательных материалов, инвентаря и хозяйственных принадлежностей, основных средств и нематериальных активов.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1134"/>
        </w:tabs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>Поясните порядок приема товарно-материальных ценностей аптечной организацией, каковы действия материально-ответственного лица при обнаружении недостачи товара? Укажите, какие документы сопровождают поступивший товар, а также подтверждают его качество. Поясните, как осуществляется учет поступившего товара.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1134"/>
        </w:tabs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>Каков порядок учета реализованного аптечной организацией товара и расчета торговых наложений реализованных товаров и услуг? Прочие расходы аптечной организации.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1134"/>
        </w:tabs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>Поясните порядок работы с наличными денежными средствами при реализации товара, укажите виды кассовых операций в аптечной организации и их документальное оформление. Объясните требования к контрольно-кассовой технике. Как оформляется кассовая книга до начала записей и как составляется отчет кассира? Как определяется лимит денежных сре</w:t>
      </w:r>
      <w:proofErr w:type="gramStart"/>
      <w:r w:rsidRPr="00E7215F">
        <w:rPr>
          <w:sz w:val="28"/>
          <w:szCs w:val="28"/>
        </w:rPr>
        <w:t>дств в к</w:t>
      </w:r>
      <w:proofErr w:type="gramEnd"/>
      <w:r w:rsidRPr="00E7215F">
        <w:rPr>
          <w:sz w:val="28"/>
          <w:szCs w:val="28"/>
        </w:rPr>
        <w:t>ассе аптечной организации?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1134"/>
        </w:tabs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>Дайте характеристику основным средствам аптечной организации, поясните порядок учета. Охарактеризуйте первоначальную, остаточную и восстановительную стоимость основных средств. Где и по какой стоимости основные средства отражаются в балансе? Охарактеризуйте линейный и нелинейный способы начисления амортизации основных средств. Поясните сущность налога на имущество и укажите объект, ставку и налоговый период этого налога.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Дайте характеристику собственным и заемным средствам организации, назовите их структуру и укажите, где они отражаются в балансе. Как определяются: коэффициент собственных и заемных средств (финансовая устойчивость)? Укажите их нормативное значение и поясните сущность этих коэффициентов.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sz w:val="28"/>
          <w:szCs w:val="28"/>
        </w:rPr>
        <w:lastRenderedPageBreak/>
        <w:t>Государственное регулирование обращения контролируемых групп лекарственных средств. Фармацевтическая экспертиза рецептов, порядок отпуска из аптечной организации этих групп лекарственных препаратов.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sz w:val="28"/>
          <w:szCs w:val="28"/>
        </w:rPr>
        <w:t>Учетная политика аптечной организации. Хозяйственный учет и его роль в системе управления аптечной организацией. Классификация хозяйственных средств аптечной организации.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color w:val="000000"/>
          <w:sz w:val="28"/>
          <w:szCs w:val="28"/>
        </w:rPr>
        <w:t>Основные формы оплаты труда фармацевтических работников. Учет рабочего времени, порядок начисления заработной платы и удержания из нее. Обязательные отчисления работодателя от фонда оплаты труда.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color w:val="000000"/>
          <w:sz w:val="28"/>
          <w:szCs w:val="28"/>
        </w:rPr>
        <w:t>Система налогообложения, применяемая фармацевтическими организациями. Специальные налоговые режимы. Учет доходов и коммерческих расходов аптечной организации. Определение результата финансово-хозяйственной деятельности аптечной организации.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color w:val="000000"/>
          <w:sz w:val="28"/>
          <w:szCs w:val="28"/>
        </w:rPr>
        <w:t>Баланс и отчет о финансовых результатах, как основная форма отчетности фармацевтической организации. Основные элементы метода бухгалтерского учета. Бухгалтерские счета: понятие, строение, определение сальдо. Хронологический и систематический учет хозяйственных операций в учетных регистрах.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color w:val="000000"/>
          <w:sz w:val="28"/>
          <w:szCs w:val="28"/>
        </w:rPr>
        <w:t>Инвентаризация товарно-материальных ценностей, денежных средств и расчетов. Подведение итогов инвентаризации товарно-материальных ценностей денежных средств и расчетов и их отражение в учетных документах.</w:t>
      </w:r>
    </w:p>
    <w:p w:rsidR="00554E11" w:rsidRPr="00E7215F" w:rsidRDefault="00554E11" w:rsidP="00554E11">
      <w:pPr>
        <w:pStyle w:val="a3"/>
        <w:numPr>
          <w:ilvl w:val="0"/>
          <w:numId w:val="10"/>
        </w:numPr>
        <w:tabs>
          <w:tab w:val="left" w:pos="1134"/>
        </w:tabs>
        <w:ind w:left="709" w:hanging="425"/>
        <w:jc w:val="both"/>
        <w:rPr>
          <w:sz w:val="28"/>
          <w:szCs w:val="28"/>
        </w:rPr>
      </w:pPr>
      <w:r w:rsidRPr="00E7215F">
        <w:rPr>
          <w:sz w:val="28"/>
          <w:szCs w:val="28"/>
        </w:rPr>
        <w:t>В каких случаях возможны естественные потери товара, кто определяет их предельную величину, каков принцип расчета и списания естественных потерь товаров в аптечной организации?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Дайте характеристику собственным и заемным средствам организации, назовите их структуру и укажите, где они отражаются в балансе. Как определяются: коэффициент собственных и заемных средств (финансовая устойчивость)? Укажите их нормативное значение и поясните сущность этих коэффициентов.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rFonts w:eastAsia="Calibri"/>
          <w:sz w:val="28"/>
          <w:szCs w:val="28"/>
          <w:lang w:eastAsia="en-US"/>
        </w:rPr>
        <w:t>Охарактеризуйте информационную и рекламную деятельность аптечной организации.</w:t>
      </w:r>
      <w:r w:rsidRPr="00E7215F">
        <w:rPr>
          <w:sz w:val="28"/>
          <w:szCs w:val="28"/>
        </w:rPr>
        <w:t xml:space="preserve"> Охарактеризуйте основные методы </w:t>
      </w:r>
      <w:proofErr w:type="spellStart"/>
      <w:r w:rsidRPr="00E7215F">
        <w:rPr>
          <w:sz w:val="28"/>
          <w:szCs w:val="28"/>
        </w:rPr>
        <w:t>мерчандайзинга</w:t>
      </w:r>
      <w:proofErr w:type="spellEnd"/>
      <w:r w:rsidRPr="00E7215F">
        <w:rPr>
          <w:sz w:val="28"/>
          <w:szCs w:val="28"/>
        </w:rPr>
        <w:t xml:space="preserve"> при выкладке ЛС и других фармацевтических товаров. Предложите наиболее оптимальный метод изучения информационных потребностей врачей в ЛС, поясните методику его проведения.</w:t>
      </w:r>
      <w:r w:rsidRPr="00E7215F">
        <w:rPr>
          <w:rFonts w:eastAsia="Calibri"/>
          <w:sz w:val="28"/>
          <w:szCs w:val="28"/>
          <w:lang w:eastAsia="en-US"/>
        </w:rPr>
        <w:t xml:space="preserve"> Какая фармацевтическая информация для населения по форме и содержанию входит в обязанности фармацевтических специалистов?</w:t>
      </w:r>
    </w:p>
    <w:p w:rsidR="00554E11" w:rsidRPr="00E7215F" w:rsidRDefault="00554E11" w:rsidP="00554E11">
      <w:pPr>
        <w:numPr>
          <w:ilvl w:val="0"/>
          <w:numId w:val="10"/>
        </w:numPr>
        <w:tabs>
          <w:tab w:val="left" w:pos="0"/>
        </w:tabs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E7215F">
        <w:rPr>
          <w:sz w:val="28"/>
          <w:szCs w:val="28"/>
        </w:rPr>
        <w:t>Государственная политика РФ в сфере обращения наркотических средств и психотропных веществ. Порядок отпуска из аптечной организации учет наркотических средств и психотропных веществ.</w:t>
      </w:r>
    </w:p>
    <w:p w:rsidR="00554E11" w:rsidRDefault="00554E11" w:rsidP="00554E11">
      <w:pPr>
        <w:ind w:left="709" w:hanging="283"/>
      </w:pPr>
    </w:p>
    <w:p w:rsidR="00F429D0" w:rsidRDefault="00F429D0"/>
    <w:sectPr w:rsidR="00F429D0" w:rsidSect="002066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000"/>
    <w:multiLevelType w:val="singleLevel"/>
    <w:tmpl w:val="7BDADAA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7E0D06"/>
    <w:multiLevelType w:val="hybridMultilevel"/>
    <w:tmpl w:val="2EE2F98C"/>
    <w:lvl w:ilvl="0" w:tplc="C09A4D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70E3"/>
    <w:multiLevelType w:val="singleLevel"/>
    <w:tmpl w:val="F9EA1F1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C36BD5"/>
    <w:multiLevelType w:val="singleLevel"/>
    <w:tmpl w:val="E34CA13E"/>
    <w:lvl w:ilvl="0">
      <w:start w:val="4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1828CD"/>
    <w:multiLevelType w:val="singleLevel"/>
    <w:tmpl w:val="8C26FF22"/>
    <w:lvl w:ilvl="0">
      <w:start w:val="3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931EB3"/>
    <w:multiLevelType w:val="hybridMultilevel"/>
    <w:tmpl w:val="F4B686FE"/>
    <w:lvl w:ilvl="0" w:tplc="F81E43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28ED"/>
    <w:multiLevelType w:val="singleLevel"/>
    <w:tmpl w:val="E918FCCA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9C1D24"/>
    <w:multiLevelType w:val="singleLevel"/>
    <w:tmpl w:val="A3765E4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32FC3D2E"/>
    <w:multiLevelType w:val="hybridMultilevel"/>
    <w:tmpl w:val="5BD2F656"/>
    <w:lvl w:ilvl="0" w:tplc="CCC67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70B02"/>
    <w:multiLevelType w:val="singleLevel"/>
    <w:tmpl w:val="7B84E62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0">
    <w:nsid w:val="541871A9"/>
    <w:multiLevelType w:val="singleLevel"/>
    <w:tmpl w:val="7C2C166C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0049"/>
    <w:rsid w:val="000A664C"/>
    <w:rsid w:val="0014145F"/>
    <w:rsid w:val="00157A85"/>
    <w:rsid w:val="00177E29"/>
    <w:rsid w:val="0020668F"/>
    <w:rsid w:val="00352600"/>
    <w:rsid w:val="00357488"/>
    <w:rsid w:val="003A7409"/>
    <w:rsid w:val="004C0071"/>
    <w:rsid w:val="00554E11"/>
    <w:rsid w:val="00605E2D"/>
    <w:rsid w:val="007C0049"/>
    <w:rsid w:val="007F6731"/>
    <w:rsid w:val="0084293D"/>
    <w:rsid w:val="00A63F7F"/>
    <w:rsid w:val="00AA0D5F"/>
    <w:rsid w:val="00AD7C79"/>
    <w:rsid w:val="00CC3FD5"/>
    <w:rsid w:val="00DA74D6"/>
    <w:rsid w:val="00E61CF9"/>
    <w:rsid w:val="00ED3455"/>
    <w:rsid w:val="00F37847"/>
    <w:rsid w:val="00F429D0"/>
    <w:rsid w:val="00FB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0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52600"/>
    <w:pPr>
      <w:keepNext/>
      <w:ind w:left="567"/>
      <w:jc w:val="both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52600"/>
    <w:rPr>
      <w:rFonts w:eastAsia="Times New Roman"/>
      <w:sz w:val="32"/>
      <w:szCs w:val="20"/>
      <w:lang w:eastAsia="ru-RU"/>
    </w:rPr>
  </w:style>
  <w:style w:type="paragraph" w:customStyle="1" w:styleId="11">
    <w:name w:val="Стиль1"/>
    <w:basedOn w:val="1"/>
    <w:rsid w:val="0035260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styleId="a3">
    <w:name w:val="List Paragraph"/>
    <w:basedOn w:val="a"/>
    <w:uiPriority w:val="34"/>
    <w:qFormat/>
    <w:rsid w:val="00352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60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АдминистраторПК</dc:creator>
  <cp:keywords/>
  <dc:description/>
  <cp:lastModifiedBy>АдминистраторПК</cp:lastModifiedBy>
  <cp:revision>21</cp:revision>
  <dcterms:created xsi:type="dcterms:W3CDTF">2018-05-14T05:58:00Z</dcterms:created>
  <dcterms:modified xsi:type="dcterms:W3CDTF">2018-05-18T11:49:00Z</dcterms:modified>
</cp:coreProperties>
</file>